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F5" w:rsidRDefault="009F73F5" w:rsidP="009F73F5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9F73F5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</w:t>
      </w:r>
    </w:p>
    <w:p w:rsidR="009F73F5" w:rsidRDefault="009F73F5" w:rsidP="009F73F5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73F5" w:rsidTr="00E57D4A">
        <w:tc>
          <w:tcPr>
            <w:tcW w:w="534" w:type="dxa"/>
            <w:shd w:val="clear" w:color="auto" w:fill="548DD4" w:themeFill="text2" w:themeFillTint="99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FB0A8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Получатели государственной услуги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:</w:t>
            </w:r>
          </w:p>
        </w:tc>
      </w:tr>
    </w:tbl>
    <w:p w:rsidR="009F73F5" w:rsidRP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граждане, признанные в установленном порядке безработными в соответствии с законодательством о занятости населения (далее – безработные граждане)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73F5" w:rsidTr="00E57D4A">
        <w:tc>
          <w:tcPr>
            <w:tcW w:w="534" w:type="dxa"/>
            <w:shd w:val="clear" w:color="auto" w:fill="548DD4" w:themeFill="text2" w:themeFillTint="99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73F5" w:rsidRPr="009F73F5" w:rsidRDefault="009F73F5" w:rsidP="009F73F5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73F5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9F73F5" w:rsidRP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P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Для получения государственной услуги безработные граждане представляют следующие документы: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 xml:space="preserve">Заявление-анкету по содействию безработным гражданам в переезде в другую местность для временного трудоустройства, или предложение о предоставлении государственной услуги, согласованное с безработным гражданином; 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Заявление-анкету по содействию безработным гражданам и членам их семей в переселении в другую местность на новое место жительства для трудоустройства или предложение о предоставлении государственной услуги, согласованное с безработным гражданином;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документ, его заменяющий, – для граждан Российской Федерации;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 (далее - документы, удостоверяющие личность и гражданство иностранного гражданина) – для иностранных граждан;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 разрешение на временное проживание, вид на жительство, а также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в Российской Федерации (далее - документы, удостоверяющие личность лица без гражданства)  – для лиц без гражданства;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Трудовую книжку или документ, ее заменяющий, – кроме безработных граждан, впервые ищущих работу (ранее не работавших);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lastRenderedPageBreak/>
        <w:t>Документы, удостоверяющие профессиональную квалификацию гражданина. Граждане, впервые ищущие работу (ранее не работавшие), не имеющие профессии (специальности), представляют документ об образовании.</w:t>
      </w:r>
    </w:p>
    <w:p w:rsidR="009F73F5" w:rsidRP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Индивидуальную программу реабилитации инвалида, выдаваемую в установленном порядке, – для граждан, относящихся к категории инвалидов;</w:t>
      </w:r>
    </w:p>
    <w:p w:rsidR="009F73F5" w:rsidRDefault="009F73F5" w:rsidP="009F73F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Приказ центра занятости населения о признании гражданина в установленном порядке безработным.</w:t>
      </w:r>
    </w:p>
    <w:p w:rsid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73F5" w:rsidTr="00E57D4A">
        <w:tc>
          <w:tcPr>
            <w:tcW w:w="534" w:type="dxa"/>
            <w:shd w:val="clear" w:color="auto" w:fill="548DD4" w:themeFill="text2" w:themeFillTint="99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73F5" w:rsidRPr="009F73F5" w:rsidRDefault="009F73F5" w:rsidP="009F73F5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73F5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услуги:</w:t>
            </w:r>
          </w:p>
        </w:tc>
      </w:tr>
    </w:tbl>
    <w:p w:rsidR="009F73F5" w:rsidRPr="009F73F5" w:rsidRDefault="009F73F5" w:rsidP="009F7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получение безработным гражданином направления на работу или выдача выписки из регистра получателей государственных услуг в сфере занятости населения (банка вакансий и работодателей) об отсутствии вариантов работы с переездом (переселением) в другую местность. </w:t>
      </w:r>
    </w:p>
    <w:p w:rsid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73F5" w:rsidTr="00E57D4A">
        <w:tc>
          <w:tcPr>
            <w:tcW w:w="534" w:type="dxa"/>
            <w:shd w:val="clear" w:color="auto" w:fill="548DD4" w:themeFill="text2" w:themeFillTint="99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73F5" w:rsidRPr="009F73F5" w:rsidRDefault="009F73F5" w:rsidP="009F73F5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73F5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Основанием для отказа в предоставлении государственной услуги:</w:t>
            </w:r>
          </w:p>
        </w:tc>
      </w:tr>
    </w:tbl>
    <w:p w:rsidR="009F73F5" w:rsidRP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Pr="009F73F5" w:rsidRDefault="009F73F5" w:rsidP="009F73F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отсутствие перечисленных выше документов</w:t>
      </w:r>
    </w:p>
    <w:p w:rsidR="009F73F5" w:rsidRPr="009F73F5" w:rsidRDefault="009F73F5" w:rsidP="009F73F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 xml:space="preserve">неявка безработного гражданина </w:t>
      </w:r>
      <w:proofErr w:type="gramStart"/>
      <w:r w:rsidRPr="009F73F5">
        <w:rPr>
          <w:rFonts w:ascii="Times New Roman" w:hAnsi="Times New Roman" w:cs="Times New Roman"/>
          <w:sz w:val="28"/>
          <w:szCs w:val="28"/>
        </w:rPr>
        <w:t>в установленный день в центр занятости населения для получения направления на работу в другую местность</w:t>
      </w:r>
      <w:proofErr w:type="gramEnd"/>
      <w:r w:rsidRPr="009F73F5">
        <w:rPr>
          <w:rFonts w:ascii="Times New Roman" w:hAnsi="Times New Roman" w:cs="Times New Roman"/>
          <w:sz w:val="28"/>
          <w:szCs w:val="28"/>
        </w:rPr>
        <w:t xml:space="preserve"> без уважительных причин;</w:t>
      </w:r>
    </w:p>
    <w:p w:rsidR="009F73F5" w:rsidRPr="009F73F5" w:rsidRDefault="009F73F5" w:rsidP="009F73F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появление получателя государственной услуги на месте оказания государственной услуги в состоянии опьянения, вызванного употреблением алкоголя, наркотических средств или других одурманивающих веществ;</w:t>
      </w:r>
    </w:p>
    <w:p w:rsidR="009F73F5" w:rsidRDefault="009F73F5" w:rsidP="009F73F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предоставление получателем государственной услуги ложной информации или недостоверных сведений, документов.</w:t>
      </w:r>
    </w:p>
    <w:p w:rsidR="009F73F5" w:rsidRDefault="009F73F5" w:rsidP="009F73F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Default="009F73F5" w:rsidP="009F73F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73F5" w:rsidTr="00E57D4A">
        <w:tc>
          <w:tcPr>
            <w:tcW w:w="534" w:type="dxa"/>
            <w:shd w:val="clear" w:color="auto" w:fill="548DD4" w:themeFill="text2" w:themeFillTint="99"/>
          </w:tcPr>
          <w:p w:rsidR="009F73F5" w:rsidRPr="00FB0A84" w:rsidRDefault="009F73F5" w:rsidP="00E57D4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73F5" w:rsidRPr="009F73F5" w:rsidRDefault="009F73F5" w:rsidP="009F73F5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73F5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</w:t>
            </w:r>
          </w:p>
        </w:tc>
      </w:tr>
    </w:tbl>
    <w:p w:rsid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Pr="009F73F5" w:rsidRDefault="009F73F5" w:rsidP="009F7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73F5">
        <w:rPr>
          <w:rFonts w:ascii="Times New Roman" w:hAnsi="Times New Roman" w:cs="Times New Roman"/>
          <w:sz w:val="28"/>
          <w:szCs w:val="28"/>
        </w:rPr>
        <w:t>Получение безработным гражданином направления на работу  или выдача выписки из регистра получателей государственных услуг в сфере занятости населения (банка вакансий и работодателей) об отсутствии вариантов работы с переездом (переселением) в другую местность.</w:t>
      </w:r>
    </w:p>
    <w:p w:rsidR="009F73F5" w:rsidRDefault="009F73F5" w:rsidP="009F73F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3F5" w:rsidRPr="009F73F5" w:rsidRDefault="009F73F5" w:rsidP="009F73F5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9F73F5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sectPr w:rsidR="009F73F5" w:rsidRPr="009F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B53A6"/>
    <w:multiLevelType w:val="hybridMultilevel"/>
    <w:tmpl w:val="27788D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E7E28"/>
    <w:multiLevelType w:val="hybridMultilevel"/>
    <w:tmpl w:val="22183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73F5"/>
    <w:rsid w:val="009F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7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2</cp:revision>
  <dcterms:created xsi:type="dcterms:W3CDTF">2013-04-12T13:38:00Z</dcterms:created>
  <dcterms:modified xsi:type="dcterms:W3CDTF">2013-04-12T13:44:00Z</dcterms:modified>
</cp:coreProperties>
</file>