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509" w:rsidRDefault="004F6509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1A7" w:rsidRDefault="00E611A7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14" w:rsidRPr="00932C14" w:rsidRDefault="00E70F13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E70F1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32C14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="00932C1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32C14">
        <w:rPr>
          <w:rFonts w:ascii="Times New Roman" w:hAnsi="Times New Roman" w:cs="Times New Roman"/>
          <w:sz w:val="28"/>
          <w:szCs w:val="28"/>
        </w:rPr>
        <w:t xml:space="preserve"> </w:t>
      </w:r>
      <w:r w:rsidR="00932C14" w:rsidRPr="00932C14">
        <w:rPr>
          <w:rFonts w:ascii="Times New Roman" w:hAnsi="Times New Roman" w:cs="Times New Roman"/>
          <w:sz w:val="28"/>
          <w:szCs w:val="28"/>
        </w:rPr>
        <w:t xml:space="preserve">особо </w:t>
      </w:r>
    </w:p>
    <w:p w:rsidR="00932C14" w:rsidRPr="00932C14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 xml:space="preserve">охраняемой природной территории </w:t>
      </w:r>
    </w:p>
    <w:p w:rsidR="00932C14" w:rsidRPr="00932C14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</w:p>
    <w:p w:rsidR="00932C14" w:rsidRPr="00932C14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932C14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932C14">
        <w:rPr>
          <w:rFonts w:ascii="Times New Roman" w:hAnsi="Times New Roman" w:cs="Times New Roman"/>
          <w:sz w:val="28"/>
          <w:szCs w:val="28"/>
        </w:rPr>
        <w:t xml:space="preserve"> рекреационной </w:t>
      </w:r>
    </w:p>
    <w:p w:rsidR="00932C14" w:rsidRDefault="00932C14" w:rsidP="00A20A0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>зоны «</w:t>
      </w:r>
      <w:r w:rsidR="00A20A02" w:rsidRPr="00A20A02">
        <w:rPr>
          <w:rFonts w:ascii="Times New Roman" w:hAnsi="Times New Roman" w:cs="Times New Roman"/>
          <w:sz w:val="28"/>
          <w:szCs w:val="28"/>
        </w:rPr>
        <w:t>Голубая бухта</w:t>
      </w:r>
      <w:r w:rsidRPr="00932C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r w:rsidR="00E70F13" w:rsidRPr="00E70F13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A20A02">
        <w:rPr>
          <w:rFonts w:ascii="Times New Roman" w:hAnsi="Times New Roman" w:cs="Times New Roman"/>
          <w:sz w:val="28"/>
          <w:szCs w:val="28"/>
        </w:rPr>
        <w:t>10</w:t>
      </w:r>
      <w:r w:rsidR="00E70F13" w:rsidRPr="00E70F13">
        <w:rPr>
          <w:rFonts w:ascii="Times New Roman" w:hAnsi="Times New Roman" w:cs="Times New Roman"/>
          <w:sz w:val="28"/>
          <w:szCs w:val="28"/>
        </w:rPr>
        <w:t xml:space="preserve"> </w:t>
      </w:r>
      <w:r w:rsidR="00A20A02">
        <w:rPr>
          <w:rFonts w:ascii="Times New Roman" w:hAnsi="Times New Roman" w:cs="Times New Roman"/>
          <w:sz w:val="28"/>
          <w:szCs w:val="28"/>
        </w:rPr>
        <w:t>декабря</w:t>
      </w:r>
      <w:r w:rsidR="00E70F13" w:rsidRPr="00E70F13">
        <w:rPr>
          <w:rFonts w:ascii="Times New Roman" w:hAnsi="Times New Roman" w:cs="Times New Roman"/>
          <w:sz w:val="28"/>
          <w:szCs w:val="28"/>
        </w:rPr>
        <w:t xml:space="preserve"> 202</w:t>
      </w:r>
      <w:r w:rsidR="00A20A02">
        <w:rPr>
          <w:rFonts w:ascii="Times New Roman" w:hAnsi="Times New Roman" w:cs="Times New Roman"/>
          <w:sz w:val="28"/>
          <w:szCs w:val="28"/>
        </w:rPr>
        <w:t>1</w:t>
      </w:r>
      <w:r w:rsidR="00E70F13" w:rsidRPr="00E70F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20A02">
        <w:rPr>
          <w:rFonts w:ascii="Times New Roman" w:hAnsi="Times New Roman" w:cs="Times New Roman"/>
          <w:sz w:val="28"/>
          <w:szCs w:val="28"/>
        </w:rPr>
        <w:t>2613</w:t>
      </w:r>
      <w:r w:rsidR="0025319D">
        <w:rPr>
          <w:rFonts w:ascii="Times New Roman" w:hAnsi="Times New Roman" w:cs="Times New Roman"/>
          <w:sz w:val="28"/>
          <w:szCs w:val="28"/>
        </w:rPr>
        <w:t xml:space="preserve"> </w:t>
      </w:r>
      <w:r w:rsidR="00A20A02" w:rsidRPr="00A20A02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7 февраля 2025 года №186)</w:t>
      </w:r>
    </w:p>
    <w:p w:rsidR="00DC1092" w:rsidRDefault="00DC1092" w:rsidP="00932C14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бухта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</w:t>
      </w:r>
      <w:r w:rsidR="00934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Федерального закона от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статьями 16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-КЗ), постановлением администрации муниципального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2023 года №1836 «Об утверждении устава муниципального казенного учреждения «Управления городскими лесами муниципального образования город-курорт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="004F6509" w:rsidRPr="004F65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городской округ город-курорт Геленджик Краснодарского края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2C14" w:rsidRDefault="00932C14" w:rsidP="00E6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</w:t>
      </w:r>
      <w:r w:rsidRPr="00932C14">
        <w:t xml:space="preserve"> 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муниципального обр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природной рекреационной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«</w:t>
      </w:r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бухта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утвержденное постановлением администрации муниципального образования город-курорт Геленджик от </w:t>
      </w:r>
      <w:r w:rsid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2613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</w:t>
      </w:r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бухта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утверждении Положения об особо охраняемой природной территории местного значения муниципального</w:t>
      </w:r>
      <w:proofErr w:type="gramEnd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природной рекреационной зоне «</w:t>
      </w:r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бухта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319D" w:rsidRPr="0025319D">
        <w:t xml:space="preserve"> </w:t>
      </w:r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от </w:t>
      </w:r>
      <w:r w:rsid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 2025 года №186)</w:t>
      </w:r>
      <w:r w:rsidR="000A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F6509" w:rsidRPr="004F6509" w:rsidRDefault="004F6509" w:rsidP="004F6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447B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 w:rsidRPr="004F6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1 изложить в следующей редакции:</w:t>
      </w:r>
    </w:p>
    <w:p w:rsidR="00932C14" w:rsidRDefault="004F6509" w:rsidP="004F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09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Общие положения</w:t>
      </w:r>
    </w:p>
    <w:p w:rsidR="00E611A7" w:rsidRDefault="00E611A7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02" w:rsidRPr="00A20A02" w:rsidRDefault="00A20A02" w:rsidP="00A2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особо охраняемой природной территории местного значения муниципального образования город-курорт Геленджик природной рекреационной зоне «Голубая бухта» (далее - Положение) разработано в соответствии с главой XVII Земельного кодекса Российской Федерации, статьей 2 Федерального закона от 14 марта 1995 года №33-ФЗ «Об особо охраняемых природных территориях», статьями 16, 37 Федерального закона от                           6 октября 2003 года №131-ФЗ «Об общих принципах организации местного</w:t>
      </w:r>
      <w:proofErr w:type="gramEnd"/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статьей 5 Закона Краснодарского края от 31 декабря 2003 года №656-КЗ «Об особо охраняемых природных территориях Краснодарского края», постановлением администрации муниципального образования город-курорт Геленджик от 19 октября 2021 года № 2071 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функционирования особо охраняемых</w:t>
      </w:r>
      <w:proofErr w:type="gramEnd"/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территорий местного значения муниципального образования город-курорт Геленджик» и устанавливает наименование, местонахождение, площадь, границы, режим особой охраны особо охраняемой природной территории местного значения муниципального образования город-курорт Геленджик природной рекреационной зоны «Голубая бухта» (далее - ООПТ «Голубая бухта»), природных объектов, находящихся в границах ООПТ «Голубая бухта».</w:t>
      </w:r>
    </w:p>
    <w:p w:rsidR="00A20A02" w:rsidRPr="00A20A02" w:rsidRDefault="00A20A02" w:rsidP="00A2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администрации муниципального образования город-курорт Геленджик в области организации мероприятий по созданию и охране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</w:t>
      </w: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(далее - уполномоченный орган).</w:t>
      </w:r>
    </w:p>
    <w:p w:rsidR="00A20A02" w:rsidRPr="00A20A02" w:rsidRDefault="00A20A02" w:rsidP="00A2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на основе материалов комплексного экологического обследования потенциальной особо охраняемой природной территории местного значения муниципального образования город-курорт Геленджик природной рекреационной зоны «Голубая бухта».</w:t>
      </w:r>
    </w:p>
    <w:p w:rsidR="00A20A02" w:rsidRPr="00A20A02" w:rsidRDefault="00A20A02" w:rsidP="00A2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ООПТ «Голубая бухта» имеет рекреационный профиль и создана в целях сохранения сложившегося природного ландшафта, ценных экосистем, объектов животного и растительного мира территории.</w:t>
      </w:r>
    </w:p>
    <w:p w:rsidR="00932C14" w:rsidRDefault="00A20A02" w:rsidP="00A2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ООПТ «Голубая бухта» относится к категории природных рекреационных зон местного значения</w:t>
      </w:r>
      <w:proofErr w:type="gramStart"/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4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F6509" w:rsidRDefault="000A447B" w:rsidP="004F6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4F6509" w:rsidRPr="004F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4.</w:t>
      </w:r>
      <w:r w:rsidR="004F65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6509" w:rsidRPr="004F6509">
        <w:rPr>
          <w:rFonts w:ascii="Times New Roman" w:eastAsia="Times New Roman" w:hAnsi="Times New Roman" w:cs="Times New Roman"/>
          <w:sz w:val="28"/>
          <w:szCs w:val="28"/>
          <w:lang w:eastAsia="ru-RU"/>
        </w:rPr>
        <w:t>.3 слова «уполномоченного органа и МКУ» заменить словами «Уполномоченного органа и муниципального казенного учреждения муниципального образования город-курорт Геленджик «Управление городскими лесами» (далее – МКУ)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32C14" w:rsidRDefault="000A447B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2C14"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 5.1-5.2 изложить в следующей редакции:</w:t>
      </w:r>
    </w:p>
    <w:p w:rsidR="00932C14" w:rsidRP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Муниципальный контроль в области охраны и </w:t>
      </w:r>
      <w:proofErr w:type="gramStart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</w:t>
      </w:r>
      <w:r w:rsidR="00782E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</w:t>
      </w:r>
      <w:r w:rsidR="00782E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местного значения на территории муниципального образования город-курорт Геленджик осуществляет уполномоченный орган.</w:t>
      </w:r>
    </w:p>
    <w:p w:rsidR="00932C14" w:rsidRP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Мероприятия по сохранению, содержанию особо охраняемых природных территорий местного значения муниципального образования город-курорт Геленджик, использованию, охране, воспроизводству, защите ООПТ «</w:t>
      </w:r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бухта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 особо охраняемых природных территорий местного значения муниципального образования город-курорт Геленджик осуществляет </w:t>
      </w:r>
      <w:r w:rsidR="000A4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8B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осуществляются в рамках экологического мониторинга состояния окружающей природной среды и особо ценных объектов на ООПТ «</w:t>
      </w:r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бухта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наблюдения за абиотическими и биотическими компонентами окружающей природной среды с антропогенн</w:t>
      </w:r>
      <w:r w:rsidR="004F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воздействия на территорию</w:t>
      </w:r>
      <w:proofErr w:type="gramStart"/>
      <w:r w:rsidR="004F650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</w:t>
      </w:r>
      <w:bookmarkStart w:id="0" w:name="_GoBack"/>
      <w:bookmarkEnd w:id="0"/>
      <w:r w:rsidR="00544EC0" w:rsidRPr="00BB18D1">
        <w:rPr>
          <w:rFonts w:ascii="Times New Roman" w:hAnsi="Times New Roman" w:cs="Times New Roman"/>
          <w:sz w:val="28"/>
          <w:szCs w:val="28"/>
        </w:rPr>
        <w:t>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4F6509" w:rsidRPr="000A447B" w:rsidRDefault="004F6509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09" w:rsidRPr="000A447B" w:rsidRDefault="004F6509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A20A02" w:rsidRPr="004F6509" w:rsidRDefault="00DC1092" w:rsidP="004F6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A447B" w:rsidRDefault="000A447B" w:rsidP="000A447B">
      <w:pPr>
        <w:tabs>
          <w:tab w:val="left" w:pos="7666"/>
        </w:tabs>
        <w:spacing w:after="0" w:line="240" w:lineRule="auto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34480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A20A02" w:rsidRPr="00A20A02" w:rsidRDefault="00934480" w:rsidP="00A20A02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proofErr w:type="gramStart"/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A20A02"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</w:t>
      </w:r>
    </w:p>
    <w:p w:rsidR="00A20A02" w:rsidRPr="00A20A02" w:rsidRDefault="00A20A02" w:rsidP="00A20A02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охраняемой природной территории </w:t>
      </w:r>
    </w:p>
    <w:p w:rsidR="00A20A02" w:rsidRPr="00A20A02" w:rsidRDefault="00A20A02" w:rsidP="00A20A02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муниципального образования </w:t>
      </w:r>
    </w:p>
    <w:p w:rsidR="00A20A02" w:rsidRPr="00A20A02" w:rsidRDefault="00A20A02" w:rsidP="00A20A02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рекреационной </w:t>
      </w:r>
    </w:p>
    <w:p w:rsidR="004B782F" w:rsidRPr="004B782F" w:rsidRDefault="00A20A02" w:rsidP="00A20A02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«Голубая бухта», </w:t>
      </w:r>
      <w:proofErr w:type="gramStart"/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A2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город-курорт Геленджик от 10 декабря 2021 года №2613 (в редакции постановления администрации муниципального образования город-курорт Геленджик от 7 февраля 2025 года №186)</w:t>
      </w:r>
      <w:r w:rsidR="00E70F13" w:rsidRPr="00E70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A7" w:rsidRPr="004B782F" w:rsidRDefault="00E611A7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8F788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гласован:</w:t>
      </w:r>
    </w:p>
    <w:p w:rsidR="004B782F" w:rsidRPr="004B782F" w:rsidRDefault="00C9195F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9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Кулиничев</w:t>
      </w:r>
    </w:p>
    <w:p w:rsidR="009933AC" w:rsidRDefault="009933A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М.А. Киселев</w:t>
      </w:r>
    </w:p>
    <w:p w:rsidR="00E611A7" w:rsidRDefault="00E611A7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1A7" w:rsidRP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611A7" w:rsidRP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Я.А. Титаренко</w:t>
      </w:r>
    </w:p>
    <w:p w:rsidR="00D96EB3" w:rsidRDefault="00D96EB3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D435BC" w:rsidRDefault="00F0420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D435BC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6110" w:rsidRDefault="004B782F" w:rsidP="00E70F13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  <w:sectPr w:rsidR="00586110" w:rsidSect="004F6509">
          <w:headerReference w:type="default" r:id="rId10"/>
          <w:type w:val="continuous"/>
          <w:pgSz w:w="11905" w:h="16838"/>
          <w:pgMar w:top="1134" w:right="567" w:bottom="709" w:left="1701" w:header="709" w:footer="709" w:gutter="0"/>
          <w:cols w:space="708"/>
          <w:noEndnote/>
          <w:titlePg/>
          <w:docGrid w:linePitch="299"/>
        </w:sect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0252E5" w:rsidRPr="000252E5" w:rsidRDefault="000252E5" w:rsidP="00E611A7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52E5" w:rsidRPr="000252E5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3B" w:rsidRDefault="0002423B" w:rsidP="00544EC0">
      <w:pPr>
        <w:spacing w:after="0" w:line="240" w:lineRule="auto"/>
      </w:pPr>
      <w:r>
        <w:separator/>
      </w:r>
    </w:p>
  </w:endnote>
  <w:endnote w:type="continuationSeparator" w:id="0">
    <w:p w:rsidR="0002423B" w:rsidRDefault="0002423B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3B" w:rsidRDefault="0002423B" w:rsidP="00544EC0">
      <w:pPr>
        <w:spacing w:after="0" w:line="240" w:lineRule="auto"/>
      </w:pPr>
      <w:r>
        <w:separator/>
      </w:r>
    </w:p>
  </w:footnote>
  <w:footnote w:type="continuationSeparator" w:id="0">
    <w:p w:rsidR="0002423B" w:rsidRDefault="0002423B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447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423B"/>
    <w:rsid w:val="000252E5"/>
    <w:rsid w:val="000339A6"/>
    <w:rsid w:val="00061425"/>
    <w:rsid w:val="000636E0"/>
    <w:rsid w:val="00076196"/>
    <w:rsid w:val="0008543E"/>
    <w:rsid w:val="0008670F"/>
    <w:rsid w:val="000905C4"/>
    <w:rsid w:val="00095999"/>
    <w:rsid w:val="000A2746"/>
    <w:rsid w:val="000A3744"/>
    <w:rsid w:val="000A447B"/>
    <w:rsid w:val="000B35B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45F08"/>
    <w:rsid w:val="001510AD"/>
    <w:rsid w:val="001676DD"/>
    <w:rsid w:val="00175CCE"/>
    <w:rsid w:val="0018315F"/>
    <w:rsid w:val="00185037"/>
    <w:rsid w:val="00187A41"/>
    <w:rsid w:val="00214151"/>
    <w:rsid w:val="002179A8"/>
    <w:rsid w:val="002243B5"/>
    <w:rsid w:val="00236A7E"/>
    <w:rsid w:val="00243B0E"/>
    <w:rsid w:val="0025319D"/>
    <w:rsid w:val="002609EA"/>
    <w:rsid w:val="00285D6B"/>
    <w:rsid w:val="00290123"/>
    <w:rsid w:val="002968D2"/>
    <w:rsid w:val="002A2525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12D"/>
    <w:rsid w:val="00311519"/>
    <w:rsid w:val="00330685"/>
    <w:rsid w:val="00342BFE"/>
    <w:rsid w:val="00365068"/>
    <w:rsid w:val="0038436C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4F6509"/>
    <w:rsid w:val="00500C77"/>
    <w:rsid w:val="00501CE1"/>
    <w:rsid w:val="005205A9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C521C"/>
    <w:rsid w:val="005F2393"/>
    <w:rsid w:val="00613B77"/>
    <w:rsid w:val="00613B8D"/>
    <w:rsid w:val="00635A65"/>
    <w:rsid w:val="00667A66"/>
    <w:rsid w:val="00695571"/>
    <w:rsid w:val="006A2DB7"/>
    <w:rsid w:val="006A79F7"/>
    <w:rsid w:val="006B13E1"/>
    <w:rsid w:val="006B6F54"/>
    <w:rsid w:val="006C1FB7"/>
    <w:rsid w:val="006D73BD"/>
    <w:rsid w:val="00700323"/>
    <w:rsid w:val="007075A5"/>
    <w:rsid w:val="00712DCF"/>
    <w:rsid w:val="00727099"/>
    <w:rsid w:val="00740448"/>
    <w:rsid w:val="007425A7"/>
    <w:rsid w:val="00766625"/>
    <w:rsid w:val="00782E61"/>
    <w:rsid w:val="007B4534"/>
    <w:rsid w:val="007D10A5"/>
    <w:rsid w:val="007D462B"/>
    <w:rsid w:val="007F70CA"/>
    <w:rsid w:val="00810F12"/>
    <w:rsid w:val="00826ACF"/>
    <w:rsid w:val="0083723C"/>
    <w:rsid w:val="00871467"/>
    <w:rsid w:val="00880FE1"/>
    <w:rsid w:val="00885D65"/>
    <w:rsid w:val="008B575D"/>
    <w:rsid w:val="008F083E"/>
    <w:rsid w:val="008F5E26"/>
    <w:rsid w:val="008F7881"/>
    <w:rsid w:val="0090500A"/>
    <w:rsid w:val="00932C14"/>
    <w:rsid w:val="00934480"/>
    <w:rsid w:val="00956443"/>
    <w:rsid w:val="009647BB"/>
    <w:rsid w:val="00973D99"/>
    <w:rsid w:val="00974625"/>
    <w:rsid w:val="00974C50"/>
    <w:rsid w:val="00982087"/>
    <w:rsid w:val="00990A98"/>
    <w:rsid w:val="009933AC"/>
    <w:rsid w:val="00995B9E"/>
    <w:rsid w:val="009B3FE2"/>
    <w:rsid w:val="009B4FA9"/>
    <w:rsid w:val="009C466A"/>
    <w:rsid w:val="009D5D0F"/>
    <w:rsid w:val="009D5D2E"/>
    <w:rsid w:val="009E19CE"/>
    <w:rsid w:val="009F11F5"/>
    <w:rsid w:val="00A01500"/>
    <w:rsid w:val="00A20A02"/>
    <w:rsid w:val="00A240B2"/>
    <w:rsid w:val="00A24C54"/>
    <w:rsid w:val="00A44A93"/>
    <w:rsid w:val="00A56979"/>
    <w:rsid w:val="00A62C62"/>
    <w:rsid w:val="00A65D30"/>
    <w:rsid w:val="00A91C40"/>
    <w:rsid w:val="00A93E09"/>
    <w:rsid w:val="00A96DD8"/>
    <w:rsid w:val="00A96F94"/>
    <w:rsid w:val="00AA66FB"/>
    <w:rsid w:val="00AD047F"/>
    <w:rsid w:val="00AD0A59"/>
    <w:rsid w:val="00AE7DE4"/>
    <w:rsid w:val="00AF4C5E"/>
    <w:rsid w:val="00B03ABF"/>
    <w:rsid w:val="00B07237"/>
    <w:rsid w:val="00B138B4"/>
    <w:rsid w:val="00B16A93"/>
    <w:rsid w:val="00B3029B"/>
    <w:rsid w:val="00B36038"/>
    <w:rsid w:val="00B53043"/>
    <w:rsid w:val="00B645F9"/>
    <w:rsid w:val="00B8679B"/>
    <w:rsid w:val="00B94B9B"/>
    <w:rsid w:val="00BA307E"/>
    <w:rsid w:val="00BB3434"/>
    <w:rsid w:val="00BD34F3"/>
    <w:rsid w:val="00BE18B8"/>
    <w:rsid w:val="00BE6103"/>
    <w:rsid w:val="00BF5CEB"/>
    <w:rsid w:val="00C02BFE"/>
    <w:rsid w:val="00C14FAA"/>
    <w:rsid w:val="00C16E51"/>
    <w:rsid w:val="00C40F40"/>
    <w:rsid w:val="00C426E9"/>
    <w:rsid w:val="00C43745"/>
    <w:rsid w:val="00C7134F"/>
    <w:rsid w:val="00C73EE2"/>
    <w:rsid w:val="00C80D43"/>
    <w:rsid w:val="00C8454B"/>
    <w:rsid w:val="00C90621"/>
    <w:rsid w:val="00C9195F"/>
    <w:rsid w:val="00CA4D4E"/>
    <w:rsid w:val="00CB7D68"/>
    <w:rsid w:val="00CD645E"/>
    <w:rsid w:val="00CF6C9A"/>
    <w:rsid w:val="00CF77CD"/>
    <w:rsid w:val="00D10DD1"/>
    <w:rsid w:val="00D23976"/>
    <w:rsid w:val="00D42310"/>
    <w:rsid w:val="00D435BC"/>
    <w:rsid w:val="00D500F7"/>
    <w:rsid w:val="00D55325"/>
    <w:rsid w:val="00D66747"/>
    <w:rsid w:val="00D73BAE"/>
    <w:rsid w:val="00D874A9"/>
    <w:rsid w:val="00D96EB3"/>
    <w:rsid w:val="00DB7412"/>
    <w:rsid w:val="00DC1092"/>
    <w:rsid w:val="00DD66D5"/>
    <w:rsid w:val="00DF4AE5"/>
    <w:rsid w:val="00E2030F"/>
    <w:rsid w:val="00E22A37"/>
    <w:rsid w:val="00E32183"/>
    <w:rsid w:val="00E611A7"/>
    <w:rsid w:val="00E65825"/>
    <w:rsid w:val="00E70F13"/>
    <w:rsid w:val="00EA5F0D"/>
    <w:rsid w:val="00ED7150"/>
    <w:rsid w:val="00F0420C"/>
    <w:rsid w:val="00F07654"/>
    <w:rsid w:val="00F22B78"/>
    <w:rsid w:val="00F239C1"/>
    <w:rsid w:val="00F32F79"/>
    <w:rsid w:val="00F50668"/>
    <w:rsid w:val="00F56692"/>
    <w:rsid w:val="00F70BC5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69CC-B744-47E7-9F5E-42948C36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Стародубцев В.Э.</cp:lastModifiedBy>
  <cp:revision>5</cp:revision>
  <cp:lastPrinted>2025-06-04T13:25:00Z</cp:lastPrinted>
  <dcterms:created xsi:type="dcterms:W3CDTF">2025-05-29T09:09:00Z</dcterms:created>
  <dcterms:modified xsi:type="dcterms:W3CDTF">2025-06-04T13:26:00Z</dcterms:modified>
</cp:coreProperties>
</file>