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19.10.2023 N 503-ФЗ</w:t>
              <w:br/>
              <w:t xml:space="preserve">"О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октября 2023 года</w:t>
            </w:r>
          </w:p>
        </w:tc>
        <w:tc>
          <w:tcPr>
            <w:tcW w:w="5103" w:type="dxa"/>
            <w:tcBorders>
              <w:top w:val="nil"/>
              <w:left w:val="nil"/>
              <w:bottom w:val="nil"/>
              <w:right w:val="nil"/>
            </w:tcBorders>
          </w:tcPr>
          <w:p>
            <w:pPr>
              <w:pStyle w:val="0"/>
              <w:jc w:val="right"/>
            </w:pPr>
            <w:r>
              <w:rPr>
                <w:sz w:val="20"/>
              </w:rPr>
              <w:t xml:space="preserve">N 503-ФЗ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10 октября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октября 2023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w:t>
      </w:r>
      <w:hyperlink w:history="0" r:id="rId7" w:tooltip="Закон РФ от 14.05.1993 N 4979-1 (ред. от 28.04.2023) &quot;О ветеринарии&quot; (с изм. и доп., вступ. в силу с 01.09.2023) ------------ Недействующая редакция {КонсультантПлюс}">
        <w:r>
          <w:rPr>
            <w:sz w:val="20"/>
            <w:color w:val="0000ff"/>
          </w:rPr>
          <w:t xml:space="preserve">Закон</w:t>
        </w:r>
      </w:hyperlink>
      <w:r>
        <w:rPr>
          <w:sz w:val="20"/>
        </w:rPr>
        <w:t xml:space="preserve"> Российской Федерации от 14 мая 1993 года N 4979-I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24, ст. 4197) следующие изменения:</w:t>
      </w:r>
    </w:p>
    <w:p>
      <w:pPr>
        <w:pStyle w:val="0"/>
        <w:spacing w:before="200" w:line-rule="auto"/>
        <w:ind w:firstLine="540"/>
        <w:jc w:val="both"/>
      </w:pPr>
      <w:r>
        <w:rPr>
          <w:sz w:val="20"/>
        </w:rPr>
        <w:t xml:space="preserve">1) в </w:t>
      </w:r>
      <w:hyperlink w:history="0" r:id="rId8" w:tooltip="Закон РФ от 14.05.1993 N 4979-1 (ред. от 28.04.2023) &quot;О ветеринарии&quot; (с изм. и доп., вступ. в силу с 01.09.2023) ------------ Недействующая редакция {КонсультантПлюс}">
        <w:r>
          <w:rPr>
            <w:sz w:val="20"/>
            <w:color w:val="0000ff"/>
          </w:rPr>
          <w:t xml:space="preserve">пункте 5 статьи 11.1</w:t>
        </w:r>
      </w:hyperlink>
      <w:r>
        <w:rPr>
          <w:sz w:val="20"/>
        </w:rPr>
        <w:t xml:space="preserve"> слова "Правительством Российской Федерации" заменить словами "федеральным органом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2) в </w:t>
      </w:r>
      <w:hyperlink w:history="0" r:id="rId9" w:tooltip="Закон РФ от 14.05.1993 N 4979-1 (ред. от 28.04.2023) &quot;О ветеринарии&quot; (с изм. и доп., вступ. в силу с 01.09.2023) ------------ Недействующая редакция {КонсультантПлюс}">
        <w:r>
          <w:rPr>
            <w:sz w:val="20"/>
            <w:color w:val="0000ff"/>
          </w:rPr>
          <w:t xml:space="preserve">подпункте 4 пункта 2 статьи 11.4</w:t>
        </w:r>
      </w:hyperlink>
      <w:r>
        <w:rPr>
          <w:sz w:val="20"/>
        </w:rPr>
        <w:t xml:space="preserve"> слова "Правительством Российской Федерации" заменить словами "федеральным органом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3) в </w:t>
      </w:r>
      <w:hyperlink w:history="0" r:id="rId10" w:tooltip="Закон РФ от 14.05.1993 N 4979-1 (ред. от 28.04.2023) &quot;О ветеринарии&quot; (с изм. и доп., вступ. в силу с 01.09.2023) ------------ Недействующая редакция {КонсультантПлюс}">
        <w:r>
          <w:rPr>
            <w:sz w:val="20"/>
            <w:color w:val="0000ff"/>
          </w:rPr>
          <w:t xml:space="preserve">пункте 3 статьи 11.6</w:t>
        </w:r>
      </w:hyperlink>
      <w:r>
        <w:rPr>
          <w:sz w:val="20"/>
        </w:rPr>
        <w:t xml:space="preserve"> слова "Правительством Российской Федерации" заменить словами "федеральным органом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4) в </w:t>
      </w:r>
      <w:hyperlink w:history="0" r:id="rId11" w:tooltip="Закон РФ от 14.05.1993 N 4979-1 (ред. от 28.04.2023) &quot;О ветеринарии&quot; (с изм. и доп., вступ. в силу с 01.09.2023) ------------ Недействующая редакция {КонсультантПлюс}">
        <w:r>
          <w:rPr>
            <w:sz w:val="20"/>
            <w:color w:val="0000ff"/>
          </w:rPr>
          <w:t xml:space="preserve">пункте 11 статьи 11.7</w:t>
        </w:r>
      </w:hyperlink>
      <w:r>
        <w:rPr>
          <w:sz w:val="20"/>
        </w:rPr>
        <w:t xml:space="preserve"> слова "Правительством Российской Федерации" заменить словами "федеральным органом исполнительной власти в области нормативно-правового регулирования в ветеринарии".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Внести в </w:t>
      </w:r>
      <w:hyperlink w:history="0" r:id="rId12" w:tooltip="Федеральный закон от 11.08.1995 N 135-ФЗ (ред. от 21.11.2022) &quot;О благотворительной деятельности и добровольчестве (волонтерстве)&quot; ------------ Недействующая редакция {КонсультантПлюс}">
        <w:r>
          <w:rPr>
            <w:sz w:val="20"/>
            <w:color w:val="0000ff"/>
          </w:rPr>
          <w:t xml:space="preserve">статью 16.1</w:t>
        </w:r>
      </w:hyperlink>
      <w:r>
        <w:rPr>
          <w:sz w:val="20"/>
        </w:rPr>
        <w:t xml:space="preserve"> Федерального закона от 11 августа 1995 года N 135-ФЗ "О благотворительной деятельности и добровольчестве (волонтерстве)" (Собрание законодательства Российской Федерации, 1995, N 33, ст. 3340; 2018, N 7, ст. 975; 2020, N 15, ст. 2236) следующие изменения:</w:t>
      </w:r>
    </w:p>
    <w:p>
      <w:pPr>
        <w:pStyle w:val="0"/>
        <w:spacing w:before="200" w:line-rule="auto"/>
        <w:ind w:firstLine="540"/>
        <w:jc w:val="both"/>
      </w:pPr>
      <w:r>
        <w:rPr>
          <w:sz w:val="20"/>
        </w:rPr>
        <w:t xml:space="preserve">1) в </w:t>
      </w:r>
      <w:hyperlink w:history="0" r:id="rId13" w:tooltip="Федеральный закон от 11.08.1995 N 135-ФЗ (ред. от 21.11.2022) &quot;О благотворительной деятельности и добровольчестве (волонтерстве)&quot; ------------ Недействующая редакция {КонсультантПлюс}">
        <w:r>
          <w:rPr>
            <w:sz w:val="20"/>
            <w:color w:val="0000ff"/>
          </w:rPr>
          <w:t xml:space="preserve">пункте 8</w:t>
        </w:r>
      </w:hyperlink>
      <w:r>
        <w:rPr>
          <w:sz w:val="20"/>
        </w:rPr>
        <w:t xml:space="preserve"> слова "Правительством Российской Федерации" заменить словами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в </w:t>
      </w:r>
      <w:hyperlink w:history="0" r:id="rId14" w:tooltip="Федеральный закон от 11.08.1995 N 135-ФЗ (ред. от 21.11.2022) &quot;О благотворительной деятельности и добровольчестве (волонтерстве)&quot; ------------ Недействующая редакция {КонсультантПлюс}">
        <w:r>
          <w:rPr>
            <w:sz w:val="20"/>
            <w:color w:val="0000ff"/>
          </w:rPr>
          <w:t xml:space="preserve">пункте 9</w:t>
        </w:r>
      </w:hyperlink>
      <w:r>
        <w:rPr>
          <w:sz w:val="20"/>
        </w:rPr>
        <w:t xml:space="preserve"> слова "Правительством Российской Федерации" заменить словами "федеральным органом исполнительной власти, уполномоченным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Внести в Федеральный </w:t>
      </w:r>
      <w:hyperlink w:history="0" r:id="rId15"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закон</w:t>
        </w:r>
      </w:hyperlink>
      <w:r>
        <w:rPr>
          <w:sz w:val="20"/>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2002, N 30, ст. 3026; 2004, N 45, ст. 4377; 2005, N 30, ст. 3113; 2007, N 1, ст. 11; N 31, ст. 3994; N 49, ст. 6063; 2009, N 52, ст. 6450; 2010, N 15, ст. 1737; N 31, ст. 4196; 2011, N 27, ст. 3880; N 30, ст. 4566; 2012, N 26, ст. 3446; N 31, ст. 4322; N 53, ст. 7584; 2013, N 30, ст. 4065; 2015, N 1, ст. 43, 47; N 27, ст. 3973; 2016, N 27, ст. 4193, 4194; 2017, N 31, ст. 4827; 2018, N 1, ст. 17; N 32, ст. 5082; N 49, ст. 7520; 2019, N 52, ст. 7799; 2020, N 24, ст. 3740; N 52, ст. 8582; 2021, N 18, ст. 3069; N 24, ст. 4188, 4194; N 27, ст. 5173; 2022, N 13, ст. 1963; N 29, ст. 5296; 2023, N 1, ст. 4; N 14, ст. 2385; N 18, ст. 3245) следующие изменения:</w:t>
      </w:r>
    </w:p>
    <w:p>
      <w:pPr>
        <w:pStyle w:val="0"/>
        <w:spacing w:before="200" w:line-rule="auto"/>
        <w:ind w:firstLine="540"/>
        <w:jc w:val="both"/>
      </w:pPr>
      <w:r>
        <w:rPr>
          <w:sz w:val="20"/>
        </w:rPr>
        <w:t xml:space="preserve">1) в </w:t>
      </w:r>
      <w:hyperlink w:history="0" r:id="rId16"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в </w:t>
      </w:r>
      <w:hyperlink w:history="0" r:id="rId17"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абзаце третьем пункта 6</w:t>
        </w:r>
      </w:hyperlink>
      <w:r>
        <w:rPr>
          <w:sz w:val="20"/>
        </w:rPr>
        <w:t xml:space="preserve"> слова "Правительством Российской Федерации" заменить словами "регулирующим органом";</w:t>
      </w:r>
    </w:p>
    <w:p>
      <w:pPr>
        <w:pStyle w:val="0"/>
        <w:spacing w:before="200" w:line-rule="auto"/>
        <w:ind w:firstLine="540"/>
        <w:jc w:val="both"/>
      </w:pPr>
      <w:r>
        <w:rPr>
          <w:sz w:val="20"/>
        </w:rPr>
        <w:t xml:space="preserve">б) в </w:t>
      </w:r>
      <w:hyperlink w:history="0" r:id="rId18"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абзаце шестом пункта 10</w:t>
        </w:r>
      </w:hyperlink>
      <w:r>
        <w:rPr>
          <w:sz w:val="20"/>
        </w:rPr>
        <w:t xml:space="preserve"> слова "Правительством Российской Федерации" заменить словами "регулирующим органом";</w:t>
      </w:r>
    </w:p>
    <w:p>
      <w:pPr>
        <w:pStyle w:val="0"/>
        <w:spacing w:before="200" w:line-rule="auto"/>
        <w:ind w:firstLine="540"/>
        <w:jc w:val="both"/>
      </w:pPr>
      <w:r>
        <w:rPr>
          <w:sz w:val="20"/>
        </w:rPr>
        <w:t xml:space="preserve">2) в </w:t>
      </w:r>
      <w:hyperlink w:history="0" r:id="rId19"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абзаце первом пункта 6 статьи 19</w:t>
        </w:r>
      </w:hyperlink>
      <w:r>
        <w:rPr>
          <w:sz w:val="20"/>
        </w:rPr>
        <w:t xml:space="preserve"> слова "Правительством Российской Федерации" заменить словами "регулирующим органом".</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Федеральный </w:t>
      </w:r>
      <w:hyperlink w:history="0" r:id="rId20" w:tooltip="Федеральный закон от 30.11.1995 N 187-ФЗ (ред. от 28.06.2022) &quot;О континентальном шельфе Российской Федерации&quot; ------------ Недействующая редакция {КонсультантПлюс}">
        <w:r>
          <w:rPr>
            <w:sz w:val="20"/>
            <w:color w:val="0000ff"/>
          </w:rPr>
          <w:t xml:space="preserve">закон</w:t>
        </w:r>
      </w:hyperlink>
      <w:r>
        <w:rPr>
          <w:sz w:val="20"/>
        </w:rPr>
        <w:t xml:space="preserve"> от 30 ноября 1995 года N 187-ФЗ "О континентальном шельфе Российской Федерации" (Собрание законодательства Российской Федерации, 1995, N 49, ст. 4694; 2013, N 40, ст. 5038) следующие изменения:</w:t>
      </w:r>
    </w:p>
    <w:p>
      <w:pPr>
        <w:pStyle w:val="0"/>
        <w:spacing w:before="200" w:line-rule="auto"/>
        <w:ind w:firstLine="540"/>
        <w:jc w:val="both"/>
      </w:pPr>
      <w:r>
        <w:rPr>
          <w:sz w:val="20"/>
        </w:rPr>
        <w:t xml:space="preserve">1) в </w:t>
      </w:r>
      <w:hyperlink w:history="0" r:id="rId21" w:tooltip="Федеральный закон от 30.11.1995 N 187-ФЗ (ред. от 28.06.2022) &quot;О континентальном шельфе Российской Федерации&quot; ------------ Недействующая редакция {КонсультантПлюс}">
        <w:r>
          <w:rPr>
            <w:sz w:val="20"/>
            <w:color w:val="0000ff"/>
          </w:rPr>
          <w:t xml:space="preserve">части четвертой статьи 16.2</w:t>
        </w:r>
      </w:hyperlink>
      <w:r>
        <w:rPr>
          <w:sz w:val="20"/>
        </w:rPr>
        <w:t xml:space="preserve"> слова "в порядке, установленном Правительством Российской Федерации" заменить словами "в порядке, установленном указанным федеральным органом исполнительной власти";</w:t>
      </w:r>
    </w:p>
    <w:p>
      <w:pPr>
        <w:pStyle w:val="0"/>
        <w:spacing w:before="200" w:line-rule="auto"/>
        <w:ind w:firstLine="540"/>
        <w:jc w:val="both"/>
      </w:pPr>
      <w:r>
        <w:rPr>
          <w:sz w:val="20"/>
        </w:rPr>
        <w:t xml:space="preserve">2) в </w:t>
      </w:r>
      <w:hyperlink w:history="0" r:id="rId22" w:tooltip="Федеральный закон от 30.11.1995 N 187-ФЗ (ред. от 28.06.2022) &quot;О континентальном шельфе Российской Федерации&quot; ------------ Недействующая редакция {КонсультантПлюс}">
        <w:r>
          <w:rPr>
            <w:sz w:val="20"/>
            <w:color w:val="0000ff"/>
          </w:rPr>
          <w:t xml:space="preserve">части пятой статьи 20</w:t>
        </w:r>
      </w:hyperlink>
      <w:r>
        <w:rPr>
          <w:sz w:val="20"/>
        </w:rPr>
        <w:t xml:space="preserve"> слова "Правительством Российской Федерации" заменить словами "федеральным органом исполнительной власти, уполномоченным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 </w:t>
      </w:r>
      <w:hyperlink w:history="0" r:id="rId23" w:tooltip="Федеральный закон от 12.01.1996 N 7-ФЗ (ред. от 25.12.2023) &quot;О некоммерческих организациях&quot; ------------ Недействующая редакция {КонсультантПлюс}">
        <w:r>
          <w:rPr>
            <w:sz w:val="20"/>
            <w:color w:val="0000ff"/>
          </w:rPr>
          <w:t xml:space="preserve">абзаце втором пункта 4 статьи 32</w:t>
        </w:r>
      </w:hyperlink>
      <w:r>
        <w:rPr>
          <w:sz w:val="20"/>
        </w:rPr>
        <w:t xml:space="preserve"> Федерального закона от 12 января 1996 года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2018, N 31, ст. 4849; 2019, N 49, ст. 6953, 6966; 2021, N 1, ст. 20; N 15, ст. 2442; N 27, ст. 5179, 5180; 2022, N 29, ст. 5222; N 50, ст. 8792; 2023, N 31, ст. 5786) слова "Правительством Российской Федерации" заменить словами "уполномоченным органом".</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Федеральный </w:t>
      </w:r>
      <w:hyperlink w:history="0" r:id="rId24" w:tooltip="Федеральный закон от 22.08.1996 N 126-ФЗ (ред. от 03.04.2023) &quot;О государственной поддержке кинематографии Российской Федерации&quot; ------------ Недействующая редакция {КонсультантПлюс}">
        <w:r>
          <w:rPr>
            <w:sz w:val="20"/>
            <w:color w:val="0000ff"/>
          </w:rPr>
          <w:t xml:space="preserve">закон</w:t>
        </w:r>
      </w:hyperlink>
      <w:r>
        <w:rPr>
          <w:sz w:val="20"/>
        </w:rP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2012, N 47, ст. 6402; 2013, N 52, ст. 6961; 2014, N 49, ст. 6928; 2018, N 30, ст. 4546; N 32, ст. 5128; N 49, ст. 7512) следующие изменения:</w:t>
      </w:r>
    </w:p>
    <w:p>
      <w:pPr>
        <w:pStyle w:val="0"/>
        <w:spacing w:before="200" w:line-rule="auto"/>
        <w:ind w:firstLine="540"/>
        <w:jc w:val="both"/>
      </w:pPr>
      <w:r>
        <w:rPr>
          <w:sz w:val="20"/>
        </w:rPr>
        <w:t xml:space="preserve">1) в </w:t>
      </w:r>
      <w:hyperlink w:history="0" r:id="rId25" w:tooltip="Федеральный закон от 22.08.1996 N 126-ФЗ (ред. от 03.04.2023) &quot;О государственной поддержке кинематографии Российской Федерации&quot; ------------ Недействующая редакция {КонсультантПлюс}">
        <w:r>
          <w:rPr>
            <w:sz w:val="20"/>
            <w:color w:val="0000ff"/>
          </w:rPr>
          <w:t xml:space="preserve">абзаце семнадцатом части второй статьи 5</w:t>
        </w:r>
      </w:hyperlink>
      <w:r>
        <w:rPr>
          <w:sz w:val="20"/>
        </w:rPr>
        <w:t xml:space="preserve"> слова "Правительством Российской Федерации" заменить словами "федеральным органом исполнительной власти в области кинематографии";</w:t>
      </w:r>
    </w:p>
    <w:p>
      <w:pPr>
        <w:pStyle w:val="0"/>
        <w:spacing w:before="200" w:line-rule="auto"/>
        <w:ind w:firstLine="540"/>
        <w:jc w:val="both"/>
      </w:pPr>
      <w:r>
        <w:rPr>
          <w:sz w:val="20"/>
        </w:rPr>
        <w:t xml:space="preserve">2) в </w:t>
      </w:r>
      <w:hyperlink w:history="0" r:id="rId26" w:tooltip="Федеральный закон от 22.08.1996 N 126-ФЗ (ред. от 03.04.2023) &quot;О государственной поддержке кинематографии Российской Федерации&quot; ------------ Недействующая редакция {КонсультантПлюс}">
        <w:r>
          <w:rPr>
            <w:sz w:val="20"/>
            <w:color w:val="0000ff"/>
          </w:rPr>
          <w:t xml:space="preserve">части восьмой статьи 6.1</w:t>
        </w:r>
      </w:hyperlink>
      <w:r>
        <w:rPr>
          <w:sz w:val="20"/>
        </w:rPr>
        <w:t xml:space="preserve"> слова "Правительством Российской Федерации" заменить словами "федеральным органом исполнительной власти в области кинематографии".</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В </w:t>
      </w:r>
      <w:hyperlink w:history="0" r:id="rId27"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 Недействующая редакция {КонсультантПлюс}">
        <w:r>
          <w:rPr>
            <w:sz w:val="20"/>
            <w:color w:val="0000ff"/>
          </w:rPr>
          <w:t xml:space="preserve">пункте 8 статьи 16</w:t>
        </w:r>
      </w:hyperlink>
      <w:r>
        <w:rPr>
          <w:sz w:val="20"/>
        </w:rP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2011, N 30, ст. 4594; 2013, N 19, ст. 2314; 2015, N 29, ст. 4339; 2019, N 31, ст. 4419; N 51, ст. 7483) слова "Правительством Российской Федерации" заменить словами "федеральным органом исполнительной власти, уполномоченным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Внести в </w:t>
      </w:r>
      <w:hyperlink w:history="0" r:id="rId28" w:tooltip="&quot;Кодекс торгового мореплавания Российской Федерации&quot; от 30.04.1999 N 81-ФЗ (ред. от 28.02.2023) (с изм. и доп., вступ. в силу с 21.05.2023) ------------ Недействующая редакция {КонсультантПлюс}">
        <w:r>
          <w:rPr>
            <w:sz w:val="20"/>
            <w:color w:val="0000ff"/>
          </w:rPr>
          <w:t xml:space="preserve">Кодекс</w:t>
        </w:r>
      </w:hyperlink>
      <w:r>
        <w:rPr>
          <w:sz w:val="20"/>
        </w:rPr>
        <w:t xml:space="preserve"> торгового мореплавания Российской Федерации (Собрание законодательства Российской Федерации, 1999, N 18, ст. 2207; 2007, N 46, ст. 5557; N 50, ст. 6246; 2008, N 30, ст. 3616; 2011, N 25, ст. 3534; 2012, N 18, ст. 2128; N 31, ст. 4321; 2014, N 42, ст. 5615; 2015, N 13, ст. 1810; N 29, ст. 4356; 2017, N 7, ст. 1029; N 52, ст. 7923; 2018, N 1, ст. 44; N 32, ст. 5089; N 53, ст. 8451; 2020, N 29, ст. 4515; 2021, N 17, ст. 2880; 2022, N 27, ст. 4585, 4595, 4620) следующие изменения:</w:t>
      </w:r>
    </w:p>
    <w:p>
      <w:pPr>
        <w:pStyle w:val="0"/>
        <w:spacing w:before="200" w:line-rule="auto"/>
        <w:ind w:firstLine="540"/>
        <w:jc w:val="both"/>
      </w:pPr>
      <w:r>
        <w:rPr>
          <w:sz w:val="20"/>
        </w:rPr>
        <w:t xml:space="preserve">1) в </w:t>
      </w:r>
      <w:hyperlink w:history="0" r:id="rId29" w:tooltip="&quot;Кодекс торгового мореплавания Российской Федерации&quot; от 30.04.1999 N 81-ФЗ (ред. от 28.02.2023) (с изм. и доп., вступ. в силу с 21.05.2023) ------------ Недействующая редакция {КонсультантПлюс}">
        <w:r>
          <w:rPr>
            <w:sz w:val="20"/>
            <w:color w:val="0000ff"/>
          </w:rPr>
          <w:t xml:space="preserve">абзаце первом пункта 2.1 статьи 5.1</w:t>
        </w:r>
      </w:hyperlink>
      <w:r>
        <w:rPr>
          <w:sz w:val="20"/>
        </w:rPr>
        <w:t xml:space="preserve"> слова "Федеральным органом исполнительной власти, уполномоченным Правительством Российской Федерации," заменить словами "Федеральным органом исполнительной власти в области транспорта";</w:t>
      </w:r>
    </w:p>
    <w:p>
      <w:pPr>
        <w:pStyle w:val="0"/>
        <w:spacing w:before="200" w:line-rule="auto"/>
        <w:ind w:firstLine="540"/>
        <w:jc w:val="both"/>
      </w:pPr>
      <w:r>
        <w:rPr>
          <w:sz w:val="20"/>
        </w:rPr>
        <w:t xml:space="preserve">2) в </w:t>
      </w:r>
      <w:hyperlink w:history="0" r:id="rId30" w:tooltip="&quot;Кодекс торгового мореплавания Российской Федерации&quot; от 30.04.1999 N 81-ФЗ (ред. от 28.02.2023) (с изм. и доп., вступ. в силу с 21.05.2023) ------------ Недействующая редакция {КонсультантПлюс}">
        <w:r>
          <w:rPr>
            <w:sz w:val="20"/>
            <w:color w:val="0000ff"/>
          </w:rPr>
          <w:t xml:space="preserve">абзаце первом пункта 2 статьи 22</w:t>
        </w:r>
      </w:hyperlink>
      <w:r>
        <w:rPr>
          <w:sz w:val="20"/>
        </w:rPr>
        <w:t xml:space="preserve"> слова "полномочия которых определяются Правительством Российской Федерации" заменить словами "полномочия которых определяются федеральным органом исполнительной власти в области транспорта";</w:t>
      </w:r>
    </w:p>
    <w:p>
      <w:pPr>
        <w:pStyle w:val="0"/>
        <w:spacing w:before="200" w:line-rule="auto"/>
        <w:ind w:firstLine="540"/>
        <w:jc w:val="both"/>
      </w:pPr>
      <w:r>
        <w:rPr>
          <w:sz w:val="20"/>
        </w:rPr>
        <w:t xml:space="preserve">3) в </w:t>
      </w:r>
      <w:hyperlink w:history="0" r:id="rId31" w:tooltip="&quot;Кодекс торгового мореплавания Российской Федерации&quot; от 30.04.1999 N 81-ФЗ (ред. от 28.02.2023) (с изм. и доп., вступ. в силу с 21.05.2023) ------------ Недействующая редакция {КонсультантПлюс}">
        <w:r>
          <w:rPr>
            <w:sz w:val="20"/>
            <w:color w:val="0000ff"/>
          </w:rPr>
          <w:t xml:space="preserve">пункте 1 статьи 35</w:t>
        </w:r>
      </w:hyperlink>
      <w:r>
        <w:rPr>
          <w:sz w:val="20"/>
        </w:rPr>
        <w:t xml:space="preserve"> слова "Правительством Российской Федерации" заменить словами "федеральным органом исполнительной власти в области транспорта";</w:t>
      </w:r>
    </w:p>
    <w:p>
      <w:pPr>
        <w:pStyle w:val="0"/>
        <w:spacing w:before="200" w:line-rule="auto"/>
        <w:ind w:firstLine="540"/>
        <w:jc w:val="both"/>
      </w:pPr>
      <w:r>
        <w:rPr>
          <w:sz w:val="20"/>
        </w:rPr>
        <w:t xml:space="preserve">4) в </w:t>
      </w:r>
      <w:hyperlink w:history="0" r:id="rId32" w:tooltip="&quot;Кодекс торгового мореплавания Российской Федерации&quot; от 30.04.1999 N 81-ФЗ (ред. от 28.02.2023) (с изм. и доп., вступ. в силу с 21.05.2023) ------------ Недействующая редакция {КонсультантПлюс}">
        <w:r>
          <w:rPr>
            <w:sz w:val="20"/>
            <w:color w:val="0000ff"/>
          </w:rPr>
          <w:t xml:space="preserve">пункте 1 статьи 54</w:t>
        </w:r>
      </w:hyperlink>
      <w:r>
        <w:rPr>
          <w:sz w:val="20"/>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в области транспорта";</w:t>
      </w:r>
    </w:p>
    <w:p>
      <w:pPr>
        <w:pStyle w:val="0"/>
        <w:spacing w:before="200" w:line-rule="auto"/>
        <w:ind w:firstLine="540"/>
        <w:jc w:val="both"/>
      </w:pPr>
      <w:r>
        <w:rPr>
          <w:sz w:val="20"/>
        </w:rPr>
        <w:t xml:space="preserve">5) в </w:t>
      </w:r>
      <w:hyperlink w:history="0" r:id="rId33" w:tooltip="&quot;Кодекс торгового мореплавания Российской Федерации&quot; от 30.04.1999 N 81-ФЗ (ред. от 28.02.2023) (с изм. и доп., вступ. в силу с 21.05.2023) ------------ Недействующая редакция {КонсультантПлюс}">
        <w:r>
          <w:rPr>
            <w:sz w:val="20"/>
            <w:color w:val="0000ff"/>
          </w:rPr>
          <w:t xml:space="preserve">пункте 2 статьи 55</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6) в </w:t>
      </w:r>
      <w:hyperlink w:history="0" r:id="rId34" w:tooltip="&quot;Кодекс торгового мореплавания Российской Федерации&quot; от 30.04.1999 N 81-ФЗ (ред. от 28.02.2023) (с изм. и доп., вступ. в силу с 21.05.2023) ------------ Недействующая редакция {КонсультантПлюс}">
        <w:r>
          <w:rPr>
            <w:sz w:val="20"/>
            <w:color w:val="0000ff"/>
          </w:rPr>
          <w:t xml:space="preserve">пункте 1 статьи 55.1</w:t>
        </w:r>
      </w:hyperlink>
      <w:r>
        <w:rPr>
          <w:sz w:val="20"/>
        </w:rPr>
        <w:t xml:space="preserve"> слова "Правительством Российской Федерации" заменить словами "федеральным органом исполнительной власти в области транспорта".</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Внести в </w:t>
      </w:r>
      <w:hyperlink w:history="0" r:id="rId35"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Кодекс</w:t>
        </w:r>
      </w:hyperlink>
      <w:r>
        <w:rPr>
          <w:sz w:val="20"/>
        </w:rPr>
        <w:t xml:space="preserve"> внутреннего водного транспорта Российской Федерации (Собрание законодательства Российской Федерации, 2001, N 11, ст. 1001; 2008, N 30, ст. 3616; 2009, N 1, ст. 30; 2011, N 29, ст. 4294; 2012, N 18, ст. 2128; N 31, ст. 4320; 2014, N 6, ст. 566; N 42, ст. 5615; 2015, N 29, ст. 4356; 2016, N 27, ст. 4300; 2018, N 1, ст. 34; 2021, N 27, ст. 5128; 2022, N 12, ст. 1783; 2023, N 10, ст. 1576; N 29, ст. 5323) следующие изменения:</w:t>
      </w:r>
    </w:p>
    <w:p>
      <w:pPr>
        <w:pStyle w:val="0"/>
        <w:spacing w:before="200" w:line-rule="auto"/>
        <w:ind w:firstLine="540"/>
        <w:jc w:val="both"/>
      </w:pPr>
      <w:r>
        <w:rPr>
          <w:sz w:val="20"/>
        </w:rPr>
        <w:t xml:space="preserve">1) в </w:t>
      </w:r>
      <w:hyperlink w:history="0" r:id="rId36"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пункте 14 статьи 10</w:t>
        </w:r>
      </w:hyperlink>
      <w:r>
        <w:rPr>
          <w:sz w:val="20"/>
        </w:rPr>
        <w:t xml:space="preserve"> слова "Правительством Российской Федерации" заменить словами "федеральным органом исполнительной власти в области транспорта";</w:t>
      </w:r>
    </w:p>
    <w:p>
      <w:pPr>
        <w:pStyle w:val="0"/>
        <w:spacing w:before="200" w:line-rule="auto"/>
        <w:ind w:firstLine="540"/>
        <w:jc w:val="both"/>
      </w:pPr>
      <w:r>
        <w:rPr>
          <w:sz w:val="20"/>
        </w:rPr>
        <w:t xml:space="preserve">2) в </w:t>
      </w:r>
      <w:hyperlink w:history="0" r:id="rId37"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статье 12</w:t>
        </w:r>
      </w:hyperlink>
      <w:r>
        <w:rPr>
          <w:sz w:val="20"/>
        </w:rPr>
        <w:t xml:space="preserve"> слова "Правительством Российской Федерации" заменить словами "федеральным органом исполнительной власти в области транспорта";</w:t>
      </w:r>
    </w:p>
    <w:p>
      <w:pPr>
        <w:pStyle w:val="0"/>
        <w:spacing w:before="200" w:line-rule="auto"/>
        <w:ind w:firstLine="540"/>
        <w:jc w:val="both"/>
      </w:pPr>
      <w:r>
        <w:rPr>
          <w:sz w:val="20"/>
        </w:rPr>
        <w:t xml:space="preserve">3) в </w:t>
      </w:r>
      <w:hyperlink w:history="0" r:id="rId38"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статье 23.1</w:t>
        </w:r>
      </w:hyperlink>
      <w:r>
        <w:rPr>
          <w:sz w:val="20"/>
        </w:rPr>
        <w:t xml:space="preserve">:</w:t>
      </w:r>
    </w:p>
    <w:p>
      <w:pPr>
        <w:pStyle w:val="0"/>
        <w:spacing w:before="200" w:line-rule="auto"/>
        <w:ind w:firstLine="540"/>
        <w:jc w:val="both"/>
      </w:pPr>
      <w:r>
        <w:rPr>
          <w:sz w:val="20"/>
        </w:rPr>
        <w:t xml:space="preserve">а) в </w:t>
      </w:r>
      <w:hyperlink w:history="0" r:id="rId39"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пункте 1</w:t>
        </w:r>
      </w:hyperlink>
      <w:r>
        <w:rPr>
          <w:sz w:val="20"/>
        </w:rPr>
        <w:t xml:space="preserve"> слова "Правительства Российской Федерации" заменить словами "федерального органа исполнительной власти в области транспорта, оформляемых в установленном им порядке";</w:t>
      </w:r>
    </w:p>
    <w:p>
      <w:pPr>
        <w:pStyle w:val="0"/>
        <w:spacing w:before="200" w:line-rule="auto"/>
        <w:ind w:firstLine="540"/>
        <w:jc w:val="both"/>
      </w:pPr>
      <w:r>
        <w:rPr>
          <w:sz w:val="20"/>
        </w:rPr>
        <w:t xml:space="preserve">б) в </w:t>
      </w:r>
      <w:hyperlink w:history="0" r:id="rId40"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абзаце первом пункта 2</w:t>
        </w:r>
      </w:hyperlink>
      <w:r>
        <w:rPr>
          <w:sz w:val="20"/>
        </w:rPr>
        <w:t xml:space="preserve"> слова "Правительством Российской Федерации" заменить словами "федеральным органом исполнительной власти в области транспорта";</w:t>
      </w:r>
    </w:p>
    <w:p>
      <w:pPr>
        <w:pStyle w:val="0"/>
        <w:spacing w:before="200" w:line-rule="auto"/>
        <w:ind w:firstLine="540"/>
        <w:jc w:val="both"/>
      </w:pPr>
      <w:r>
        <w:rPr>
          <w:sz w:val="20"/>
        </w:rPr>
        <w:t xml:space="preserve">4) в </w:t>
      </w:r>
      <w:hyperlink w:history="0" r:id="rId41"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абзаце втором пункта 2 статьи 27</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5) в </w:t>
      </w:r>
      <w:hyperlink w:history="0" r:id="rId42"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пункте 2 статьи 38.1</w:t>
        </w:r>
      </w:hyperlink>
      <w:r>
        <w:rPr>
          <w:sz w:val="20"/>
        </w:rPr>
        <w:t xml:space="preserve"> слова ", в порядке, установленном Правительством Российской Федерации" исключить;</w:t>
      </w:r>
    </w:p>
    <w:p>
      <w:pPr>
        <w:pStyle w:val="0"/>
        <w:spacing w:before="200" w:line-rule="auto"/>
        <w:ind w:firstLine="540"/>
        <w:jc w:val="both"/>
      </w:pPr>
      <w:r>
        <w:rPr>
          <w:sz w:val="20"/>
        </w:rPr>
        <w:t xml:space="preserve">6) в </w:t>
      </w:r>
      <w:hyperlink w:history="0" r:id="rId43"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абзаце втором пункта 1 статьи 66</w:t>
        </w:r>
      </w:hyperlink>
      <w:r>
        <w:rPr>
          <w:sz w:val="20"/>
        </w:rPr>
        <w:t xml:space="preserve"> слова "Правительством Российской Федерации" заменить словами "федеральным органом исполнительной власти в области транспорта";</w:t>
      </w:r>
    </w:p>
    <w:p>
      <w:pPr>
        <w:pStyle w:val="0"/>
        <w:spacing w:before="200" w:line-rule="auto"/>
        <w:ind w:firstLine="540"/>
        <w:jc w:val="both"/>
      </w:pPr>
      <w:r>
        <w:rPr>
          <w:sz w:val="20"/>
        </w:rPr>
        <w:t xml:space="preserve">7) в </w:t>
      </w:r>
      <w:hyperlink w:history="0" r:id="rId44" w:tooltip="&quot;Кодекс внутреннего водного транспорта Российской Федерации&quot; от 07.03.2001 N 24-ФЗ (ред. от 10.07.2023) ------------ Недействующая редакция {КонсультантПлюс}">
        <w:r>
          <w:rPr>
            <w:sz w:val="20"/>
            <w:color w:val="0000ff"/>
          </w:rPr>
          <w:t xml:space="preserve">пункте 1 статьи 86</w:t>
        </w:r>
      </w:hyperlink>
      <w:r>
        <w:rPr>
          <w:sz w:val="20"/>
        </w:rPr>
        <w:t xml:space="preserve"> слова "Правительством Российской Федерации" заменить словами "федеральным органом исполнительной власти в области транспорта".</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Внести в </w:t>
      </w:r>
      <w:hyperlink w:history="0" r:id="rId45"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 2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2006, N 31, ст. 3446; 2007, N 16, ст. 1831; N 49, ст. 6036; 2009, N 23, ст. 2776; 2010, N 30, ст. 4007; 2011, N 27, ст. 3873; N 46, ст. 6406; 2013, N 26, ст. 3207; N 52, ст. 6968; 2014, N 19, ст. 2315; N 23, ст. 2934; N 30, ст. 4219; 2015, N 1, ст. 37; N 18, ст. 2614; N 24, ст. 3367; N 27, ст. 3945, 4001; 2016, N 1, ст. 27, 43, 44; N 26, ст. 3860; N 27, ст. 4196; 2017, N 31, ст. 4830; 2018, N 1, ст. 54, 66; N 18, ст. 2560, 2576; N 53, ст. 8491; 2019, N 12, ст. 1222, 1223; N 27, ст. 3534, 3538; N 30, ст. 4152; N 31, ст. 4418, 4430; N 49, ст. 6953; N 51, ст. 7490; N 52, ст. 7798; 2020, N 9, ст. 1138; N 15, ст. 2239; N 29, ст. 4518; N 30, ст. 4738; N 31, ст. 5018; 2021, N 1, ст. 18, 75; N 9, ст. 1469; N 24, ст. 4183; N 27, ст. 5061, 5094, 5171, 5183; N 47, ст. 7739; N 52, ст. 8982; 2022, N 1, ст. 52; N 16, ст. 2613; N 27, ст. 4620; N 29, ст. 5298; 2023, N 1, ст. 16, 54; N 12, ст. 1887, 1889; N 18, ст. 3242; N 25, ст. 4449; N 29, ст. 5316, 5326) следующие изменения:</w:t>
      </w:r>
    </w:p>
    <w:p>
      <w:pPr>
        <w:pStyle w:val="0"/>
        <w:spacing w:before="200" w:line-rule="auto"/>
        <w:ind w:firstLine="540"/>
        <w:jc w:val="both"/>
      </w:pPr>
      <w:r>
        <w:rPr>
          <w:sz w:val="20"/>
        </w:rPr>
        <w:t xml:space="preserve">1) в </w:t>
      </w:r>
      <w:hyperlink w:history="0" r:id="rId4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абзаце тринадцатом</w:t>
        </w:r>
      </w:hyperlink>
      <w:r>
        <w:rPr>
          <w:sz w:val="20"/>
        </w:rPr>
        <w:t xml:space="preserve"> слова ",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исключить;</w:t>
      </w:r>
    </w:p>
    <w:p>
      <w:pPr>
        <w:pStyle w:val="0"/>
        <w:spacing w:before="200" w:line-rule="auto"/>
        <w:ind w:firstLine="540"/>
        <w:jc w:val="both"/>
      </w:pPr>
      <w:r>
        <w:rPr>
          <w:sz w:val="20"/>
        </w:rPr>
        <w:t xml:space="preserve">2) </w:t>
      </w:r>
      <w:hyperlink w:history="0" r:id="rId47"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дополнить</w:t>
        </w:r>
      </w:hyperlink>
      <w:r>
        <w:rPr>
          <w:sz w:val="20"/>
        </w:rPr>
        <w:t xml:space="preserve"> новым абзацем четырнадцатым следующего содержания:</w:t>
      </w:r>
    </w:p>
    <w:p>
      <w:pPr>
        <w:pStyle w:val="0"/>
        <w:spacing w:before="200" w:line-rule="auto"/>
        <w:ind w:firstLine="540"/>
        <w:jc w:val="both"/>
      </w:pPr>
      <w:r>
        <w:rPr>
          <w:sz w:val="20"/>
        </w:rPr>
        <w:t xml:space="preserve">"Требования к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уполномоченным органом,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pPr>
        <w:pStyle w:val="0"/>
        <w:spacing w:before="200" w:line-rule="auto"/>
        <w:ind w:firstLine="540"/>
        <w:jc w:val="both"/>
      </w:pPr>
      <w:r>
        <w:rPr>
          <w:sz w:val="20"/>
        </w:rPr>
        <w:t xml:space="preserve">3) </w:t>
      </w:r>
      <w:hyperlink w:history="0" r:id="rId4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абзацы четырнадцатый</w:t>
        </w:r>
      </w:hyperlink>
      <w:r>
        <w:rPr>
          <w:sz w:val="20"/>
        </w:rPr>
        <w:t xml:space="preserve"> и </w:t>
      </w:r>
      <w:hyperlink w:history="0" r:id="rId49"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пятнадцатый</w:t>
        </w:r>
      </w:hyperlink>
      <w:r>
        <w:rPr>
          <w:sz w:val="20"/>
        </w:rPr>
        <w:t xml:space="preserve"> считать соответственно абзацами пятнадцатым и шестнадцатым.</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Внести в Федеральный </w:t>
      </w:r>
      <w:hyperlink w:history="0" r:id="rId5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 Недействующая редакция {КонсультантПлюс}">
        <w:r>
          <w:rPr>
            <w:sz w:val="20"/>
            <w:color w:val="0000ff"/>
          </w:rPr>
          <w:t xml:space="preserve">закон</w:t>
        </w:r>
      </w:hyperlink>
      <w:r>
        <w:rPr>
          <w:sz w:val="20"/>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2006, N 1, ст. 10; 2007, N 1, ст. 21; N 43, ст. 5084; 2008, N 30, ст. 3616; 2014, N 43, ст. 5799; 2016, N 27, ст. 4294; 2017, N 31, ст. 4771; 2018, N 53, ст. 8458) следующие изменения:</w:t>
      </w:r>
    </w:p>
    <w:p>
      <w:pPr>
        <w:pStyle w:val="0"/>
        <w:spacing w:before="200" w:line-rule="auto"/>
        <w:ind w:firstLine="540"/>
        <w:jc w:val="both"/>
      </w:pPr>
      <w:r>
        <w:rPr>
          <w:sz w:val="20"/>
        </w:rPr>
        <w:t xml:space="preserve">1) в </w:t>
      </w:r>
      <w:hyperlink w:history="0" r:id="rId5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 Недействующая редакция {КонсультантПлюс}">
        <w:r>
          <w:rPr>
            <w:sz w:val="20"/>
            <w:color w:val="0000ff"/>
          </w:rPr>
          <w:t xml:space="preserve">пункте 2 статьи 27</w:t>
        </w:r>
      </w:hyperlink>
      <w:r>
        <w:rPr>
          <w:sz w:val="20"/>
        </w:rPr>
        <w:t xml:space="preserve"> слова "Правительством Российской Федерации" заменить словами "федеральным органом охраны объектов культурного наследия";</w:t>
      </w:r>
    </w:p>
    <w:p>
      <w:pPr>
        <w:pStyle w:val="0"/>
        <w:spacing w:before="200" w:line-rule="auto"/>
        <w:ind w:firstLine="540"/>
        <w:jc w:val="both"/>
      </w:pPr>
      <w:r>
        <w:rPr>
          <w:sz w:val="20"/>
        </w:rPr>
        <w:t xml:space="preserve">2) </w:t>
      </w:r>
      <w:hyperlink w:history="0" r:id="rId5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 Недействующая редакция {КонсультантПлюс}">
        <w:r>
          <w:rPr>
            <w:sz w:val="20"/>
            <w:color w:val="0000ff"/>
          </w:rPr>
          <w:t xml:space="preserve">пункт 6 статьи 63</w:t>
        </w:r>
      </w:hyperlink>
      <w:r>
        <w:rPr>
          <w:sz w:val="20"/>
        </w:rPr>
        <w:t xml:space="preserve"> признать утратившим силу.</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В </w:t>
      </w:r>
      <w:hyperlink w:history="0" r:id="rId53" w:tooltip="Федеральный закон от 10.01.2003 N 18-ФЗ (ред. от 28.02.2023) &quot;Устав железнодорожного транспорта Российской Федерации&quot; (с изм. и доп., вступ. в силу с 01.06.2023) ------------ Недействующая редакция {КонсультантПлюс}">
        <w:r>
          <w:rPr>
            <w:sz w:val="20"/>
            <w:color w:val="0000ff"/>
          </w:rPr>
          <w:t xml:space="preserve">части третьей статьи 18</w:t>
        </w:r>
      </w:hyperlink>
      <w:r>
        <w:rPr>
          <w:sz w:val="20"/>
        </w:rPr>
        <w:t xml:space="preserve"> Федерального закона от 10 января 2003 года N 18-ФЗ "Устав железнодорожного транспорта Российской Федерации" (Собрание законодательства Российской Федерации, 2003, N 2, ст. 170; 2011, N 30, ст. 4596; 2014, N 6, ст. 566; 2023, N 10, ст. 1576) слова "Правительством Российской Федерации" заменить словами "федеральным органом исполнительной власти в области железнодорожного транспорта".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Внести в Федеральный </w:t>
      </w:r>
      <w:hyperlink w:history="0" r:id="rId54" w:tooltip="Федеральный закон от 26.03.2003 N 35-ФЗ (ред. от 02.11.2023) &quot;Об электроэнергетике&quot; ------------ Недействующая редакция {КонсультантПлюс}">
        <w:r>
          <w:rPr>
            <w:sz w:val="20"/>
            <w:color w:val="0000ff"/>
          </w:rPr>
          <w:t xml:space="preserve">закон</w:t>
        </w:r>
      </w:hyperlink>
      <w:r>
        <w:rPr>
          <w:sz w:val="20"/>
        </w:rP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30, ст. 4590; N 50, ст. 7336; 2012, N 26, ст. 3446; N 53, ст. 7616; 2013, N 45, ст. 5797; 2014, N 42, ст. 5615; 2015, N 29, ст. 4350; N 45, ст. 6208; 2016, N 14, ст. 1904; N 26, ст. 3865; N 27, ст. 4201; 2017, N 1, ст. 49; 2018, N 1, ст. 35; N 27, ст. 3955; N 31, ст. 4860; N 53, ст. 8448; 2019, N 31, ст. 4421; N 52, ст. 7796; 2020, N 17, ст. 2719; N 31, ст. 5040; N 50, ст. 8047; 2021, N 1, ст. 19, 73; N 24, ст. 4188; 2022, N 24, ст. 3934; 2023, N 32, ст. 6221) следующие изменения:</w:t>
      </w:r>
    </w:p>
    <w:p>
      <w:pPr>
        <w:pStyle w:val="0"/>
        <w:spacing w:before="200" w:line-rule="auto"/>
        <w:ind w:firstLine="540"/>
        <w:jc w:val="both"/>
      </w:pPr>
      <w:r>
        <w:rPr>
          <w:sz w:val="20"/>
        </w:rPr>
        <w:t xml:space="preserve">1) </w:t>
      </w:r>
      <w:hyperlink w:history="0" r:id="rId55" w:tooltip="Федеральный закон от 26.03.2003 N 35-ФЗ (ред. от 02.11.2023) &quot;Об электроэнергетике&quot; ------------ Недействующая редакция {КонсультантПлюс}">
        <w:r>
          <w:rPr>
            <w:sz w:val="20"/>
            <w:color w:val="0000ff"/>
          </w:rPr>
          <w:t xml:space="preserve">абзац второй пункта 1 статьи 16</w:t>
        </w:r>
      </w:hyperlink>
      <w:r>
        <w:rPr>
          <w:sz w:val="20"/>
        </w:rPr>
        <w:t xml:space="preserve"> изложить в следующей редакции:</w:t>
      </w:r>
    </w:p>
    <w:p>
      <w:pPr>
        <w:pStyle w:val="0"/>
        <w:spacing w:before="200" w:line-rule="auto"/>
        <w:ind w:firstLine="540"/>
        <w:jc w:val="both"/>
      </w:pPr>
      <w:r>
        <w:rPr>
          <w:sz w:val="20"/>
        </w:rPr>
        <w:t xml:space="preserve">"Правительство Российской Федерации устанавливает критерии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входят следующие услуги:";</w:t>
      </w:r>
    </w:p>
    <w:p>
      <w:pPr>
        <w:pStyle w:val="0"/>
        <w:spacing w:before="200" w:line-rule="auto"/>
        <w:ind w:firstLine="540"/>
        <w:jc w:val="both"/>
      </w:pPr>
      <w:r>
        <w:rPr>
          <w:sz w:val="20"/>
        </w:rPr>
        <w:t xml:space="preserve">2) в </w:t>
      </w:r>
      <w:hyperlink w:history="0" r:id="rId56" w:tooltip="Федеральный закон от 26.03.2003 N 35-ФЗ (ред. от 02.11.2023) &quot;Об электроэнергетике&quot; ------------ Недействующая редакция {КонсультантПлюс}">
        <w:r>
          <w:rPr>
            <w:sz w:val="20"/>
            <w:color w:val="0000ff"/>
          </w:rPr>
          <w:t xml:space="preserve">статье 21</w:t>
        </w:r>
      </w:hyperlink>
      <w:r>
        <w:rPr>
          <w:sz w:val="20"/>
        </w:rPr>
        <w:t xml:space="preserve">:</w:t>
      </w:r>
    </w:p>
    <w:p>
      <w:pPr>
        <w:pStyle w:val="0"/>
        <w:spacing w:before="200" w:line-rule="auto"/>
        <w:ind w:firstLine="540"/>
        <w:jc w:val="both"/>
      </w:pPr>
      <w:r>
        <w:rPr>
          <w:sz w:val="20"/>
        </w:rPr>
        <w:t xml:space="preserve">а) в </w:t>
      </w:r>
      <w:hyperlink w:history="0" r:id="rId57" w:tooltip="Федеральный закон от 26.03.2003 N 35-ФЗ (ред. от 02.11.2023) &quot;Об электроэнергетике&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58" w:tooltip="Федеральный закон от 26.03.2003 N 35-ФЗ (ред. от 02.11.2023) &quot;Об электроэнергетике&quot; ------------ Недействующая редакция {КонсультантПлюс}">
        <w:r>
          <w:rPr>
            <w:sz w:val="20"/>
            <w:color w:val="0000ff"/>
          </w:rPr>
          <w:t xml:space="preserve">абзац восьмой</w:t>
        </w:r>
      </w:hyperlink>
      <w:r>
        <w:rPr>
          <w:sz w:val="20"/>
        </w:rPr>
        <w:t xml:space="preserve"> признать утратившим силу;</w:t>
      </w:r>
    </w:p>
    <w:p>
      <w:pPr>
        <w:pStyle w:val="0"/>
        <w:spacing w:before="200" w:line-rule="auto"/>
        <w:ind w:firstLine="540"/>
        <w:jc w:val="both"/>
      </w:pPr>
      <w:hyperlink w:history="0" r:id="rId59" w:tooltip="Федеральный закон от 26.03.2003 N 35-ФЗ (ред. от 02.11.2023) &quot;Об электроэнергетике&quot; ------------ Недействующая редакция {КонсультантПлюс}">
        <w:r>
          <w:rPr>
            <w:sz w:val="20"/>
            <w:color w:val="0000ff"/>
          </w:rPr>
          <w:t xml:space="preserve">абзац десятый</w:t>
        </w:r>
      </w:hyperlink>
      <w:r>
        <w:rPr>
          <w:sz w:val="20"/>
        </w:rPr>
        <w:t xml:space="preserve"> изложить в следующей редакции:</w:t>
      </w:r>
    </w:p>
    <w:p>
      <w:pPr>
        <w:pStyle w:val="0"/>
        <w:spacing w:before="200" w:line-rule="auto"/>
        <w:ind w:firstLine="540"/>
        <w:jc w:val="both"/>
      </w:pPr>
      <w:r>
        <w:rPr>
          <w:sz w:val="20"/>
        </w:rPr>
        <w:t xml:space="preserve">"устанавливает критерии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hyperlink w:history="0" r:id="rId60" w:tooltip="Федеральный закон от 26.03.2003 N 35-ФЗ (ред. от 02.11.2023) &quot;Об электроэнергетике&quot; ------------ Недействующая редакция {КонсультантПлюс}">
        <w:r>
          <w:rPr>
            <w:sz w:val="20"/>
            <w:color w:val="0000ff"/>
          </w:rPr>
          <w:t xml:space="preserve">абзац четырнадцатый</w:t>
        </w:r>
      </w:hyperlink>
      <w:r>
        <w:rPr>
          <w:sz w:val="20"/>
        </w:rPr>
        <w:t xml:space="preserve"> признать утратившим силу;</w:t>
      </w:r>
    </w:p>
    <w:p>
      <w:pPr>
        <w:pStyle w:val="0"/>
        <w:spacing w:before="200" w:line-rule="auto"/>
        <w:ind w:firstLine="540"/>
        <w:jc w:val="both"/>
      </w:pPr>
      <w:r>
        <w:rPr>
          <w:sz w:val="20"/>
        </w:rPr>
        <w:t xml:space="preserve">б) </w:t>
      </w:r>
      <w:hyperlink w:history="0" r:id="rId61" w:tooltip="Федеральный закон от 26.03.2003 N 35-ФЗ (ред. от 02.11.2023) &quot;Об электроэнергетике&quot; ------------ Недействующая редакция {КонсультантПлюс}">
        <w:r>
          <w:rPr>
            <w:sz w:val="20"/>
            <w:color w:val="0000ff"/>
          </w:rPr>
          <w:t xml:space="preserve">пункт 3</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"определять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pPr>
        <w:pStyle w:val="0"/>
        <w:spacing w:before="200" w:line-rule="auto"/>
        <w:ind w:firstLine="540"/>
        <w:jc w:val="both"/>
      </w:pPr>
      <w:r>
        <w:rPr>
          <w:sz w:val="20"/>
        </w:rPr>
        <w:t xml:space="preserve">устанавливать порядок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r>
        <w:rPr>
          <w:sz w:val="20"/>
        </w:rPr>
        <w:t xml:space="preserve">утверждать примерные договоры купли-продажи электрической энергии (энергоснабжения) с потребителями.".</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В </w:t>
      </w:r>
      <w:hyperlink w:history="0" r:id="rId62" w:tooltip="Федеральный закон от 11.11.2003 N 138-ФЗ (ред. от 02.07.2021) &quot;О лотереях&quot; ------------ Недействующая редакция {КонсультантПлюс}">
        <w:r>
          <w:rPr>
            <w:sz w:val="20"/>
            <w:color w:val="0000ff"/>
          </w:rPr>
          <w:t xml:space="preserve">пункте 2 части 1 статьи 13.1</w:t>
        </w:r>
      </w:hyperlink>
      <w:r>
        <w:rPr>
          <w:sz w:val="20"/>
        </w:rPr>
        <w:t xml:space="preserve"> Федерального закона от 11 ноября 2003 года N 138-ФЗ "О лотереях" (Собрание законодательства Российской Федерации, 2003, N 46, ст. 4434; 2013, N 52, ст. 6981; 2020, N 30, ст. 4768) слова "Правительством Российской Федерации" заменить словами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бюджетной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физической культуры и спорта".</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Внести в Жилищный </w:t>
      </w:r>
      <w:hyperlink w:history="0" r:id="rId63"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2008, N 30, ст. 3616; 2010, N 31, ст. 4206; 2014, N 26, ст. 3388; N 30, ст. 4218, 4256; 2016, N 27, ст. 4294) следующие изменения:</w:t>
      </w:r>
    </w:p>
    <w:p>
      <w:pPr>
        <w:pStyle w:val="0"/>
        <w:spacing w:before="200" w:line-rule="auto"/>
        <w:ind w:firstLine="540"/>
        <w:jc w:val="both"/>
      </w:pPr>
      <w:r>
        <w:rPr>
          <w:sz w:val="20"/>
        </w:rPr>
        <w:t xml:space="preserve">1) в </w:t>
      </w:r>
      <w:hyperlink w:history="0" r:id="rId64"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части 2 статьи 63</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2) в </w:t>
      </w:r>
      <w:hyperlink w:history="0" r:id="rId65"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части 6 статьи 91.1</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3) в </w:t>
      </w:r>
      <w:hyperlink w:history="0" r:id="rId66"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части 8 статьи 100</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в </w:t>
      </w:r>
      <w:hyperlink w:history="0" r:id="rId67"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части 2 статьи 197</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68" w:tooltip="&quot;Градостроительный кодекс Российской Федерации&quot; от 29.12.2004 N 190-ФЗ (ред. от 19.12.2023)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2007, N 21, ст. 2455; 2008, N 20, ст. 2251; 2009, N 48, ст. 5711; 2011, N 30, ст. 4563, 4572, 4591, 4594; 2014, N 19, ст. 2336; N 30, ст. 4218; 2015, N 29, ст. 4342; 2016, N 1, ст. 79; N 27, ст. 4305, 4306; 2018, N 1, ст. 91; N 32, ст. 5133, 5135; N 53, ст. 8464; 2019, N 26, ст. 3317; 2020, N 29, ст. 4512; N 31, ст. 5023; 2021, N 24, ст. 4188; 2022, N 1, ст. 16, 45; N 52, ст. 9371; 2023, N 25, ст. 4429; N 32, ст. 6170) следующие изменения:</w:t>
      </w:r>
    </w:p>
    <w:p>
      <w:pPr>
        <w:pStyle w:val="0"/>
        <w:spacing w:before="200" w:line-rule="auto"/>
        <w:ind w:firstLine="540"/>
        <w:jc w:val="both"/>
      </w:pPr>
      <w:r>
        <w:rPr>
          <w:sz w:val="20"/>
        </w:rPr>
        <w:t xml:space="preserve">1) в </w:t>
      </w:r>
      <w:hyperlink w:history="0" r:id="rId69" w:tooltip="&quot;Градостроительный кодекс Российской Федерации&quot; от 29.12.2004 N 190-ФЗ (ред. от 19.12.2023) ------------ Недействующая редакция {КонсультантПлюс}">
        <w:r>
          <w:rPr>
            <w:sz w:val="20"/>
            <w:color w:val="0000ff"/>
          </w:rPr>
          <w:t xml:space="preserve">части 4.1 статьи 29.2</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2) в </w:t>
      </w:r>
      <w:hyperlink w:history="0" r:id="rId70" w:tooltip="&quot;Градостроительный кодекс Российской Федерации&quot; от 29.12.2004 N 190-ФЗ (ред. от 19.12.2023) ------------ Недействующая редакция {КонсультантПлюс}">
        <w:r>
          <w:rPr>
            <w:sz w:val="20"/>
            <w:color w:val="0000ff"/>
          </w:rPr>
          <w:t xml:space="preserve">части 2 статьи 41.2</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3) в </w:t>
      </w:r>
      <w:hyperlink w:history="0" r:id="rId71" w:tooltip="&quot;Градостроительный кодекс Российской Федерации&quot; от 29.12.2004 N 190-ФЗ (ред. от 19.12.2023) ------------ Недействующая редакция {КонсультантПлюс}">
        <w:r>
          <w:rPr>
            <w:sz w:val="20"/>
            <w:color w:val="0000ff"/>
          </w:rPr>
          <w:t xml:space="preserve">пункте 3 части 7 статьи 55.29</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в </w:t>
      </w:r>
      <w:hyperlink w:history="0" r:id="rId72" w:tooltip="&quot;Градостроительный кодекс Российской Федерации&quot; от 29.12.2004 N 190-ФЗ (ред. от 19.12.2023) ------------ Недействующая редакция {КонсультантПлюс}">
        <w:r>
          <w:rPr>
            <w:sz w:val="20"/>
            <w:color w:val="0000ff"/>
          </w:rPr>
          <w:t xml:space="preserve">части 8 статьи 56</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Внести в Федеральный </w:t>
      </w:r>
      <w:hyperlink w:history="0" r:id="rId73" w:tooltip="Федеральный закон от 21.07.2005 N 108-ФЗ (ред. от 13.06.2023, с изм. от 04.08.2023) &quot;О Всероссийской сельскохозяйственной переписи&quot; ------------ Недействующая редакция {КонсультантПлюс}">
        <w:r>
          <w:rPr>
            <w:sz w:val="20"/>
            <w:color w:val="0000ff"/>
          </w:rPr>
          <w:t xml:space="preserve">закон</w:t>
        </w:r>
      </w:hyperlink>
      <w:r>
        <w:rPr>
          <w:sz w:val="20"/>
        </w:rPr>
        <w:t xml:space="preserve"> от 21 июля 2005 года N 108-ФЗ "О Всероссийской сельскохозяйственной переписи" (Собрание законодательства Российской Федерации, 2005, N 30, ст. 3119; 2014, N 49, ст. 6920; 2018, N 27, ст. 3947) следующие изменения:</w:t>
      </w:r>
    </w:p>
    <w:p>
      <w:pPr>
        <w:pStyle w:val="0"/>
        <w:spacing w:before="200" w:line-rule="auto"/>
        <w:ind w:firstLine="540"/>
        <w:jc w:val="both"/>
      </w:pPr>
      <w:r>
        <w:rPr>
          <w:sz w:val="20"/>
        </w:rPr>
        <w:t xml:space="preserve">1) в </w:t>
      </w:r>
      <w:hyperlink w:history="0" r:id="rId74" w:tooltip="Федеральный закон от 21.07.2005 N 108-ФЗ (ред. от 13.06.2023, с изм. от 04.08.2023) &quot;О Всероссийской сельскохозяйственной переписи&quot; ------------ Недействующая редакция {КонсультантПлюс}">
        <w:r>
          <w:rPr>
            <w:sz w:val="20"/>
            <w:color w:val="0000ff"/>
          </w:rPr>
          <w:t xml:space="preserve">части 3 статьи 10</w:t>
        </w:r>
      </w:hyperlink>
      <w:r>
        <w:rPr>
          <w:sz w:val="20"/>
        </w:rPr>
        <w:t xml:space="preserve"> слова "Правительством Российской Федерации или по его поручению" исключить;</w:t>
      </w:r>
    </w:p>
    <w:p>
      <w:pPr>
        <w:pStyle w:val="0"/>
        <w:spacing w:before="200" w:line-rule="auto"/>
        <w:ind w:firstLine="540"/>
        <w:jc w:val="both"/>
      </w:pPr>
      <w:r>
        <w:rPr>
          <w:sz w:val="20"/>
        </w:rPr>
        <w:t xml:space="preserve">2) в </w:t>
      </w:r>
      <w:hyperlink w:history="0" r:id="rId75" w:tooltip="Федеральный закон от 21.07.2005 N 108-ФЗ (ред. от 13.06.2023, с изм. от 04.08.2023) &quot;О Всероссийской сельскохозяйственной переписи&quot; ------------ Недействующая редакция {КонсультантПлюс}">
        <w:r>
          <w:rPr>
            <w:sz w:val="20"/>
            <w:color w:val="0000ff"/>
          </w:rPr>
          <w:t xml:space="preserve">части 1 статьи 11</w:t>
        </w:r>
      </w:hyperlink>
      <w:r>
        <w:rPr>
          <w:sz w:val="20"/>
        </w:rPr>
        <w:t xml:space="preserve"> слова "Правительством Российской Федерации или по его поручению" исключить.</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В </w:t>
      </w:r>
      <w:hyperlink w:history="0" r:id="rId76"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 Недействующая редакция {КонсультантПлюс}">
        <w:r>
          <w:rPr>
            <w:sz w:val="20"/>
            <w:color w:val="0000ff"/>
          </w:rPr>
          <w:t xml:space="preserve">части 11 статьи 6</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30, ст. 4590; 2012, N 43, ст. 5781; 2014, N 30, ст. 4223, 4279; 2017, N 49, ст. 7330; 2018, N 53, ст. 8405; 2019, N 52, ст. 7813; 2020, N 30, ст. 4768; N 31, ст. 5029; 2021, N 1, ст. 32; N 24, ст. 4188; N 27, ст. 5180) слова "устанавливаются Правительством Российской Федерации" заменить словами "устанавливаются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pPr>
        <w:pStyle w:val="0"/>
        <w:ind w:firstLine="540"/>
        <w:jc w:val="both"/>
      </w:pPr>
      <w:r>
        <w:rPr>
          <w:sz w:val="20"/>
        </w:rPr>
      </w:r>
    </w:p>
    <w:p>
      <w:pPr>
        <w:pStyle w:val="2"/>
        <w:outlineLvl w:val="0"/>
        <w:ind w:firstLine="540"/>
        <w:jc w:val="both"/>
      </w:pPr>
      <w:r>
        <w:rPr>
          <w:sz w:val="20"/>
        </w:rPr>
        <w:t xml:space="preserve">Статья 19</w:t>
      </w:r>
    </w:p>
    <w:p>
      <w:pPr>
        <w:pStyle w:val="0"/>
        <w:ind w:firstLine="540"/>
        <w:jc w:val="both"/>
      </w:pPr>
      <w:r>
        <w:rPr>
          <w:sz w:val="20"/>
        </w:rPr>
      </w:r>
    </w:p>
    <w:p>
      <w:pPr>
        <w:pStyle w:val="0"/>
        <w:ind w:firstLine="540"/>
        <w:jc w:val="both"/>
      </w:pPr>
      <w:r>
        <w:rPr>
          <w:sz w:val="20"/>
        </w:rPr>
        <w:t xml:space="preserve">В </w:t>
      </w:r>
      <w:hyperlink w:history="0" r:id="rId77" w:tooltip="Федеральный закон от 08.11.2007 N 259-ФЗ (ред. от 24.07.2023) &quot;Устав автомобильного транспорта и городского наземного электрического транспорта&quot; (с изм. и доп., вступ. в силу с 01.09.2023) ------------ Недействующая редакция {КонсультантПлюс}">
        <w:r>
          <w:rPr>
            <w:sz w:val="20"/>
            <w:color w:val="0000ff"/>
          </w:rPr>
          <w:t xml:space="preserve">части 1 статьи 3</w:t>
        </w:r>
      </w:hyperlink>
      <w:r>
        <w:rPr>
          <w:sz w:val="20"/>
        </w:rPr>
        <w:t xml:space="preserve"> Федерального закона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слова "На основании настоящего Федерального закона Правительство Российской Федерации"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0"/>
        <w:ind w:firstLine="540"/>
        <w:jc w:val="both"/>
      </w:pPr>
      <w:r>
        <w:rPr>
          <w:sz w:val="20"/>
        </w:rPr>
        <w:t xml:space="preserve">Статья 20</w:t>
      </w:r>
    </w:p>
    <w:p>
      <w:pPr>
        <w:pStyle w:val="0"/>
        <w:ind w:firstLine="540"/>
        <w:jc w:val="both"/>
      </w:pPr>
      <w:r>
        <w:rPr>
          <w:sz w:val="20"/>
        </w:rPr>
      </w:r>
    </w:p>
    <w:p>
      <w:pPr>
        <w:pStyle w:val="0"/>
        <w:ind w:firstLine="540"/>
        <w:jc w:val="both"/>
      </w:pPr>
      <w:r>
        <w:rPr>
          <w:sz w:val="20"/>
        </w:rPr>
        <w:t xml:space="preserve">В </w:t>
      </w:r>
      <w:hyperlink w:history="0" r:id="rId78" w:tooltip="Федеральный закон от 04.12.2007 N 329-ФЗ (ред. от 25.12.2023) &quot;О физической культуре и спорте в Российской Федерации&quot; ------------ Недействующая редакция {КонсультантПлюс}">
        <w:r>
          <w:rPr>
            <w:sz w:val="20"/>
            <w:color w:val="0000ff"/>
          </w:rPr>
          <w:t xml:space="preserve">части 2 статьи 23</w:t>
        </w:r>
      </w:hyperlink>
      <w:r>
        <w:rPr>
          <w:sz w:val="20"/>
        </w:rPr>
        <w:t xml:space="preserve"> Федерального закона от 4 декабря 2007 года N 329-ФЗ "О физической культуре и спорте в Российской Федерации" (Собрание законодательства Российской Федерации, 2007, N 50, ст. 6242; 2008, N 30, ст. 3616; 2009, N 29, ст. 3612; 2015, N 27, ст. 3995; N 41, ст. 5628; 2021, N 1, ст. 63) слова "определяется Правительством Российской Федерации" заменить словами "утверждается федеральным органом исполнительной власти в области физической культуры и 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ind w:firstLine="540"/>
        <w:jc w:val="both"/>
      </w:pPr>
      <w:r>
        <w:rPr>
          <w:sz w:val="20"/>
        </w:rPr>
      </w:r>
    </w:p>
    <w:p>
      <w:pPr>
        <w:pStyle w:val="2"/>
        <w:outlineLvl w:val="0"/>
        <w:ind w:firstLine="540"/>
        <w:jc w:val="both"/>
      </w:pPr>
      <w:r>
        <w:rPr>
          <w:sz w:val="20"/>
        </w:rPr>
        <w:t xml:space="preserve">Статья 21</w:t>
      </w:r>
    </w:p>
    <w:p>
      <w:pPr>
        <w:pStyle w:val="0"/>
        <w:ind w:firstLine="540"/>
        <w:jc w:val="both"/>
      </w:pPr>
      <w:r>
        <w:rPr>
          <w:sz w:val="20"/>
        </w:rPr>
      </w:r>
    </w:p>
    <w:p>
      <w:pPr>
        <w:pStyle w:val="0"/>
        <w:ind w:firstLine="540"/>
        <w:jc w:val="both"/>
      </w:pPr>
      <w:r>
        <w:rPr>
          <w:sz w:val="20"/>
        </w:rPr>
        <w:t xml:space="preserve">Внести в Федеральный </w:t>
      </w:r>
      <w:hyperlink w:history="0" r:id="rId79" w:tooltip="Федеральный закон от 12.04.2010 N 61-ФЗ (ред. от 04.08.2023) &quot;Об обращении лекарственных средств&quot; (с изм. и доп., вступ. в силу с 01.09.2023) ------------ Недействующая редакция {КонсультантПлюс}">
        <w:r>
          <w:rPr>
            <w:sz w:val="20"/>
            <w:color w:val="0000ff"/>
          </w:rPr>
          <w:t xml:space="preserve">закон</w:t>
        </w:r>
      </w:hyperlink>
      <w:r>
        <w:rPr>
          <w:sz w:val="20"/>
        </w:rP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2019, N 23, ст. 2917; N 31, ст. 4456; N 52, ст. 7793; 2020, N 14, ст. 2035; 2021, N 24, ст. 4188; 2023, N 18, ст. 3248) следующие изменения:</w:t>
      </w:r>
    </w:p>
    <w:p>
      <w:pPr>
        <w:pStyle w:val="0"/>
        <w:spacing w:before="200" w:line-rule="auto"/>
        <w:ind w:firstLine="540"/>
        <w:jc w:val="both"/>
      </w:pPr>
      <w:r>
        <w:rPr>
          <w:sz w:val="20"/>
        </w:rPr>
        <w:t xml:space="preserve">1) </w:t>
      </w:r>
      <w:hyperlink w:history="0" r:id="rId80" w:tooltip="Федеральный закон от 12.04.2010 N 61-ФЗ (ред. от 04.08.2023) &quot;Об обращении лекарственных средств&quot; (с изм. и доп., вступ. в силу с 01.09.2023) ------------ Недействующая редакция {КонсультантПлюс}">
        <w:r>
          <w:rPr>
            <w:sz w:val="20"/>
            <w:color w:val="0000ff"/>
          </w:rPr>
          <w:t xml:space="preserve">статью 5</w:t>
        </w:r>
      </w:hyperlink>
      <w:r>
        <w:rPr>
          <w:sz w:val="20"/>
        </w:rPr>
        <w:t xml:space="preserve"> дополнить пунктом 26 следующего содержания:</w:t>
      </w:r>
    </w:p>
    <w:p>
      <w:pPr>
        <w:pStyle w:val="0"/>
        <w:spacing w:before="200" w:line-rule="auto"/>
        <w:ind w:firstLine="540"/>
        <w:jc w:val="both"/>
      </w:pPr>
      <w:r>
        <w:rPr>
          <w:sz w:val="20"/>
        </w:rPr>
        <w:t xml:space="preserve">"26) регулирование вопросов, связанных с взаимозаменяемостью лекарственных препаратов для медицинского применения.";</w:t>
      </w:r>
    </w:p>
    <w:p>
      <w:pPr>
        <w:pStyle w:val="0"/>
        <w:spacing w:before="200" w:line-rule="auto"/>
        <w:ind w:firstLine="540"/>
        <w:jc w:val="both"/>
      </w:pPr>
      <w:r>
        <w:rPr>
          <w:sz w:val="20"/>
        </w:rPr>
        <w:t xml:space="preserve">2) в </w:t>
      </w:r>
      <w:hyperlink w:history="0" r:id="rId81" w:tooltip="Федеральный закон от 12.04.2010 N 61-ФЗ (ред. от 04.08.2023) &quot;Об обращении лекарственных средств&quot; (с изм. и доп., вступ. в силу с 01.09.2023) ------------ Недействующая редакция {КонсультантПлюс}">
        <w:r>
          <w:rPr>
            <w:sz w:val="20"/>
            <w:color w:val="0000ff"/>
          </w:rPr>
          <w:t xml:space="preserve">статье 27.1</w:t>
        </w:r>
      </w:hyperlink>
      <w:r>
        <w:rPr>
          <w:sz w:val="20"/>
        </w:rPr>
        <w:t xml:space="preserve">:</w:t>
      </w:r>
    </w:p>
    <w:p>
      <w:pPr>
        <w:pStyle w:val="0"/>
        <w:spacing w:before="200" w:line-rule="auto"/>
        <w:ind w:firstLine="540"/>
        <w:jc w:val="both"/>
      </w:pPr>
      <w:r>
        <w:rPr>
          <w:sz w:val="20"/>
        </w:rPr>
        <w:t xml:space="preserve">а) в </w:t>
      </w:r>
      <w:hyperlink w:history="0" r:id="rId82" w:tooltip="Федеральный закон от 12.04.2010 N 61-ФЗ (ред. от 04.08.2023) &quot;Об обращении лекарственных средств&quot; (с изм. и доп., вступ. в силу с 01.09.2023) ------------ Недействующая редакция {КонсультантПлюс}">
        <w:r>
          <w:rPr>
            <w:sz w:val="20"/>
            <w:color w:val="0000ff"/>
          </w:rPr>
          <w:t xml:space="preserve">части 1</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pPr>
        <w:pStyle w:val="0"/>
        <w:spacing w:before="200" w:line-rule="auto"/>
        <w:ind w:firstLine="540"/>
        <w:jc w:val="both"/>
      </w:pPr>
      <w:r>
        <w:rPr>
          <w:sz w:val="20"/>
        </w:rPr>
        <w:t xml:space="preserve">б) в </w:t>
      </w:r>
      <w:hyperlink w:history="0" r:id="rId83" w:tooltip="Федеральный закон от 12.04.2010 N 61-ФЗ (ред. от 04.08.2023) &quot;Об обращении лекарственных средств&quot; (с изм. и доп., вступ. в силу с 01.09.2023) ------------ Недействующая редакция {КонсультантПлюс}">
        <w:r>
          <w:rPr>
            <w:sz w:val="20"/>
            <w:color w:val="0000ff"/>
          </w:rPr>
          <w:t xml:space="preserve">части 4</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pPr>
        <w:pStyle w:val="0"/>
        <w:spacing w:before="200" w:line-rule="auto"/>
        <w:ind w:firstLine="540"/>
        <w:jc w:val="both"/>
      </w:pPr>
      <w:r>
        <w:rPr>
          <w:sz w:val="20"/>
        </w:rPr>
        <w:t xml:space="preserve">в) в </w:t>
      </w:r>
      <w:hyperlink w:history="0" r:id="rId84" w:tooltip="Федеральный закон от 12.04.2010 N 61-ФЗ (ред. от 04.08.2023) &quot;Об обращении лекарственных средств&quot; (с изм. и доп., вступ. в силу с 01.09.2023) ------------ Недействующая редакция {КонсультантПлюс}">
        <w:r>
          <w:rPr>
            <w:sz w:val="20"/>
            <w:color w:val="0000ff"/>
          </w:rPr>
          <w:t xml:space="preserve">части 9</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pPr>
        <w:pStyle w:val="0"/>
        <w:ind w:firstLine="540"/>
        <w:jc w:val="both"/>
      </w:pPr>
      <w:r>
        <w:rPr>
          <w:sz w:val="20"/>
        </w:rPr>
      </w:r>
    </w:p>
    <w:p>
      <w:pPr>
        <w:pStyle w:val="2"/>
        <w:outlineLvl w:val="0"/>
        <w:ind w:firstLine="540"/>
        <w:jc w:val="both"/>
      </w:pPr>
      <w:r>
        <w:rPr>
          <w:sz w:val="20"/>
        </w:rPr>
        <w:t xml:space="preserve">Статья 22</w:t>
      </w:r>
    </w:p>
    <w:p>
      <w:pPr>
        <w:pStyle w:val="0"/>
        <w:ind w:firstLine="540"/>
        <w:jc w:val="both"/>
      </w:pPr>
      <w:r>
        <w:rPr>
          <w:sz w:val="20"/>
        </w:rPr>
      </w:r>
    </w:p>
    <w:p>
      <w:pPr>
        <w:pStyle w:val="0"/>
        <w:ind w:firstLine="540"/>
        <w:jc w:val="both"/>
      </w:pPr>
      <w:r>
        <w:rPr>
          <w:sz w:val="20"/>
        </w:rPr>
        <w:t xml:space="preserve">Внести в Федеральный </w:t>
      </w:r>
      <w:hyperlink w:history="0" r:id="rId85"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2013, N 30, ст. 4084; 2019, N 23, ст. 2905; 2021, N 24, ст. 4188; 2023, N 31, ст. 5792) следующие изменения:</w:t>
      </w:r>
    </w:p>
    <w:p>
      <w:pPr>
        <w:pStyle w:val="0"/>
        <w:spacing w:before="200" w:line-rule="auto"/>
        <w:ind w:firstLine="540"/>
        <w:jc w:val="both"/>
      </w:pPr>
      <w:r>
        <w:rPr>
          <w:sz w:val="20"/>
        </w:rPr>
        <w:t xml:space="preserve">1) в </w:t>
      </w:r>
      <w:hyperlink w:history="0" r:id="rId86"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2 статьи 7</w:t>
        </w:r>
      </w:hyperlink>
      <w:r>
        <w:rPr>
          <w:sz w:val="20"/>
        </w:rPr>
        <w:t xml:space="preserve"> слова ", формы и содержания диагностической карты" исключить;</w:t>
      </w:r>
    </w:p>
    <w:p>
      <w:pPr>
        <w:pStyle w:val="0"/>
        <w:spacing w:before="200" w:line-rule="auto"/>
        <w:ind w:firstLine="540"/>
        <w:jc w:val="both"/>
      </w:pPr>
      <w:r>
        <w:rPr>
          <w:sz w:val="20"/>
        </w:rPr>
        <w:t xml:space="preserve">2) </w:t>
      </w:r>
      <w:hyperlink w:history="0" r:id="rId87"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 статьи 8</w:t>
        </w:r>
      </w:hyperlink>
      <w:r>
        <w:rPr>
          <w:sz w:val="20"/>
        </w:rPr>
        <w:t xml:space="preserve"> после слова "утверждение" дополнить словами "формы и";</w:t>
      </w:r>
    </w:p>
    <w:p>
      <w:pPr>
        <w:pStyle w:val="0"/>
        <w:spacing w:before="200" w:line-rule="auto"/>
        <w:ind w:firstLine="540"/>
        <w:jc w:val="both"/>
      </w:pPr>
      <w:r>
        <w:rPr>
          <w:sz w:val="20"/>
        </w:rPr>
        <w:t xml:space="preserve">3) в </w:t>
      </w:r>
      <w:hyperlink w:history="0" r:id="rId88"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6 статьи 19</w:t>
        </w:r>
      </w:hyperlink>
      <w:r>
        <w:rPr>
          <w:sz w:val="20"/>
        </w:rPr>
        <w:t xml:space="preserve"> слова "утверждается Правительством Российской Федерации" исключить.</w:t>
      </w:r>
    </w:p>
    <w:p>
      <w:pPr>
        <w:pStyle w:val="0"/>
        <w:ind w:firstLine="540"/>
        <w:jc w:val="both"/>
      </w:pPr>
      <w:r>
        <w:rPr>
          <w:sz w:val="20"/>
        </w:rPr>
      </w:r>
    </w:p>
    <w:p>
      <w:pPr>
        <w:pStyle w:val="2"/>
        <w:outlineLvl w:val="0"/>
        <w:ind w:firstLine="540"/>
        <w:jc w:val="both"/>
      </w:pPr>
      <w:r>
        <w:rPr>
          <w:sz w:val="20"/>
        </w:rPr>
        <w:t xml:space="preserve">Статья 23</w:t>
      </w:r>
    </w:p>
    <w:p>
      <w:pPr>
        <w:pStyle w:val="0"/>
        <w:ind w:firstLine="540"/>
        <w:jc w:val="both"/>
      </w:pPr>
      <w:r>
        <w:rPr>
          <w:sz w:val="20"/>
        </w:rPr>
      </w:r>
    </w:p>
    <w:p>
      <w:pPr>
        <w:pStyle w:val="0"/>
        <w:ind w:firstLine="540"/>
        <w:jc w:val="both"/>
      </w:pPr>
      <w:r>
        <w:rPr>
          <w:sz w:val="20"/>
        </w:rPr>
        <w:t xml:space="preserve">Внести в Федеральный </w:t>
      </w:r>
      <w:hyperlink w:history="0" r:id="rId89"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закон</w:t>
        </w:r>
      </w:hyperlink>
      <w:r>
        <w:rPr>
          <w:sz w:val="20"/>
        </w:rPr>
        <w:t xml:space="preserve"> от 3 декабря 2011 года N 382-ФЗ "О государственной информационной системе топливно-энергетического комплекса" (Собрание законодательства Российской Федерации, 2011, N 49, ст. 7060; 2018, N 28, ст. 4158) следующие изменения:</w:t>
      </w:r>
    </w:p>
    <w:p>
      <w:pPr>
        <w:pStyle w:val="0"/>
        <w:spacing w:before="200" w:line-rule="auto"/>
        <w:ind w:firstLine="540"/>
        <w:jc w:val="both"/>
      </w:pPr>
      <w:r>
        <w:rPr>
          <w:sz w:val="20"/>
        </w:rPr>
        <w:t xml:space="preserve">1) в </w:t>
      </w:r>
      <w:hyperlink w:history="0" r:id="rId90"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w:t>
      </w:r>
      <w:hyperlink w:history="0" r:id="rId91"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пункты 4</w:t>
        </w:r>
      </w:hyperlink>
      <w:r>
        <w:rPr>
          <w:sz w:val="20"/>
        </w:rPr>
        <w:t xml:space="preserve"> и </w:t>
      </w:r>
      <w:hyperlink w:history="0" r:id="rId92"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5 части 1</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93"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часть 2</w:t>
        </w:r>
      </w:hyperlink>
      <w:r>
        <w:rPr>
          <w:sz w:val="20"/>
        </w:rPr>
        <w:t xml:space="preserve"> дополнить пунктами 7 и 8 следующего содержания:</w:t>
      </w:r>
    </w:p>
    <w:p>
      <w:pPr>
        <w:pStyle w:val="0"/>
        <w:spacing w:before="200" w:line-rule="auto"/>
        <w:ind w:firstLine="540"/>
        <w:jc w:val="both"/>
      </w:pPr>
      <w:r>
        <w:rPr>
          <w:sz w:val="20"/>
        </w:rPr>
        <w:t xml:space="preserve">"7) устанавливает требования к техническим, программным, лингвистическим средствам обеспечения эксплуатации государственной информационной системы топливно-энергетического комплекса;</w:t>
      </w:r>
    </w:p>
    <w:p>
      <w:pPr>
        <w:pStyle w:val="0"/>
        <w:spacing w:before="200" w:line-rule="auto"/>
        <w:ind w:firstLine="540"/>
        <w:jc w:val="both"/>
      </w:pPr>
      <w:r>
        <w:rPr>
          <w:sz w:val="20"/>
        </w:rPr>
        <w:t xml:space="preserve">8) устанавливает порядок доступа к информации, содержащейся в государственной информационной системе топливно-энергетического комплекса. Порядок включает в себя в том числе перечень информации, в отношении которой устанавливается недопустимость ограничения доступа к ней.";</w:t>
      </w:r>
    </w:p>
    <w:p>
      <w:pPr>
        <w:pStyle w:val="0"/>
        <w:spacing w:before="200" w:line-rule="auto"/>
        <w:ind w:firstLine="540"/>
        <w:jc w:val="both"/>
      </w:pPr>
      <w:r>
        <w:rPr>
          <w:sz w:val="20"/>
        </w:rPr>
        <w:t xml:space="preserve">2) в </w:t>
      </w:r>
      <w:hyperlink w:history="0" r:id="rId94"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части 4 статьи 8</w:t>
        </w:r>
      </w:hyperlink>
      <w:r>
        <w:rPr>
          <w:sz w:val="20"/>
        </w:rPr>
        <w:t xml:space="preserve"> слова "в соответствии с требованиями" заменить словами "в соответствии с установленными указанным органом требованиями", слова ", установленными Правительством Российской Федерации" исключить;</w:t>
      </w:r>
    </w:p>
    <w:p>
      <w:pPr>
        <w:pStyle w:val="0"/>
        <w:spacing w:before="200" w:line-rule="auto"/>
        <w:ind w:firstLine="540"/>
        <w:jc w:val="both"/>
      </w:pPr>
      <w:r>
        <w:rPr>
          <w:sz w:val="20"/>
        </w:rPr>
        <w:t xml:space="preserve">3) в </w:t>
      </w:r>
      <w:hyperlink w:history="0" r:id="rId95"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в </w:t>
      </w:r>
      <w:hyperlink w:history="0" r:id="rId96"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части 2</w:t>
        </w:r>
      </w:hyperlink>
      <w:r>
        <w:rPr>
          <w:sz w:val="20"/>
        </w:rPr>
        <w:t xml:space="preserve"> слова "в порядке, установленном Правительством Российской Федерации," заменить словами "в установленном указанным органом порядке";</w:t>
      </w:r>
    </w:p>
    <w:p>
      <w:pPr>
        <w:pStyle w:val="0"/>
        <w:spacing w:before="200" w:line-rule="auto"/>
        <w:ind w:firstLine="540"/>
        <w:jc w:val="both"/>
      </w:pPr>
      <w:r>
        <w:rPr>
          <w:sz w:val="20"/>
        </w:rPr>
        <w:t xml:space="preserve">б) в </w:t>
      </w:r>
      <w:hyperlink w:history="0" r:id="rId97" w:tooltip="Федеральный закон от 03.12.2011 N 382-ФЗ (ред. от 11.06.2022) &quot;О государственной информационной системе топливно-энергетического комплекса&quot; ------------ Недействующая редакция {КонсультантПлюс}">
        <w:r>
          <w:rPr>
            <w:sz w:val="20"/>
            <w:color w:val="0000ff"/>
          </w:rPr>
          <w:t xml:space="preserve">части 2.1</w:t>
        </w:r>
      </w:hyperlink>
      <w:r>
        <w:rPr>
          <w:sz w:val="20"/>
        </w:rPr>
        <w:t xml:space="preserve"> слова "Правительством Российской Федерации" заменить словами "уполномоченным органом".</w:t>
      </w:r>
    </w:p>
    <w:p>
      <w:pPr>
        <w:pStyle w:val="0"/>
        <w:ind w:firstLine="540"/>
        <w:jc w:val="both"/>
      </w:pPr>
      <w:r>
        <w:rPr>
          <w:sz w:val="20"/>
        </w:rPr>
      </w:r>
    </w:p>
    <w:p>
      <w:pPr>
        <w:pStyle w:val="2"/>
        <w:outlineLvl w:val="0"/>
        <w:ind w:firstLine="540"/>
        <w:jc w:val="both"/>
      </w:pPr>
      <w:r>
        <w:rPr>
          <w:sz w:val="20"/>
        </w:rPr>
        <w:t xml:space="preserve">Статья 24</w:t>
      </w:r>
    </w:p>
    <w:p>
      <w:pPr>
        <w:pStyle w:val="0"/>
        <w:ind w:firstLine="540"/>
        <w:jc w:val="both"/>
      </w:pPr>
      <w:r>
        <w:rPr>
          <w:sz w:val="20"/>
        </w:rPr>
      </w:r>
    </w:p>
    <w:p>
      <w:pPr>
        <w:pStyle w:val="0"/>
        <w:ind w:firstLine="540"/>
        <w:jc w:val="both"/>
      </w:pPr>
      <w:r>
        <w:rPr>
          <w:sz w:val="20"/>
        </w:rPr>
        <w:t xml:space="preserve">В </w:t>
      </w:r>
      <w:hyperlink w:history="0" r:id="rId98" w:tooltip="Федеральный закон от 29.12.2012 N 273-ФЗ (ред. от 25.12.2023) &quot;Об образовании в Российской Федерации&quot; ------------ Недействующая редакция {КонсультантПлюс}">
        <w:r>
          <w:rPr>
            <w:sz w:val="20"/>
            <w:color w:val="0000ff"/>
          </w:rPr>
          <w:t xml:space="preserve">части 22 статьи 83</w:t>
        </w:r>
      </w:hyperlink>
      <w:r>
        <w:rPr>
          <w:sz w:val="20"/>
        </w:rP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2019, N 30, ст. 4134; 2021, N 1, ст. 56; N 13, ст. 2137; N 27, ст. 5149) второе предложение изложить в следующей редакции: "Перечни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порядок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ind w:firstLine="540"/>
        <w:jc w:val="both"/>
      </w:pPr>
      <w:r>
        <w:rPr>
          <w:sz w:val="20"/>
        </w:rPr>
      </w:r>
    </w:p>
    <w:p>
      <w:pPr>
        <w:pStyle w:val="2"/>
        <w:outlineLvl w:val="0"/>
        <w:ind w:firstLine="540"/>
        <w:jc w:val="both"/>
      </w:pPr>
      <w:r>
        <w:rPr>
          <w:sz w:val="20"/>
        </w:rPr>
        <w:t xml:space="preserve">Статья 25</w:t>
      </w:r>
    </w:p>
    <w:p>
      <w:pPr>
        <w:pStyle w:val="0"/>
        <w:ind w:firstLine="540"/>
        <w:jc w:val="both"/>
      </w:pPr>
      <w:r>
        <w:rPr>
          <w:sz w:val="20"/>
        </w:rPr>
      </w:r>
    </w:p>
    <w:p>
      <w:pPr>
        <w:pStyle w:val="0"/>
        <w:ind w:firstLine="540"/>
        <w:jc w:val="both"/>
      </w:pPr>
      <w:r>
        <w:rPr>
          <w:sz w:val="20"/>
        </w:rPr>
        <w:t xml:space="preserve">Внести в </w:t>
      </w:r>
      <w:hyperlink w:history="0" r:id="rId99" w:tooltip="Федеральный закон от 28.12.2013 N 442-ФЗ (ред. от 28.04.2023) &quot;Об основах социального обслуживания граждан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2019, N 18, ст. 2215) следующие изменения:</w:t>
      </w:r>
    </w:p>
    <w:p>
      <w:pPr>
        <w:pStyle w:val="0"/>
        <w:spacing w:before="200" w:line-rule="auto"/>
        <w:ind w:firstLine="540"/>
        <w:jc w:val="both"/>
      </w:pPr>
      <w:r>
        <w:rPr>
          <w:sz w:val="20"/>
        </w:rPr>
        <w:t xml:space="preserve">1) </w:t>
      </w:r>
      <w:hyperlink w:history="0" r:id="rId100" w:tooltip="Федеральный закон от 28.12.2013 N 442-ФЗ (ред. от 28.04.2023) &quot;Об основах социального обслуживания граждан в Российской Федерации&quot; ------------ Недействующая редакция {КонсультантПлюс}">
        <w:r>
          <w:rPr>
            <w:sz w:val="20"/>
            <w:color w:val="0000ff"/>
          </w:rPr>
          <w:t xml:space="preserve">пункт 4 части 1</w:t>
        </w:r>
      </w:hyperlink>
      <w:r>
        <w:rPr>
          <w:sz w:val="20"/>
        </w:rPr>
        <w:t xml:space="preserve"> признать утратившим силу;</w:t>
      </w:r>
    </w:p>
    <w:p>
      <w:pPr>
        <w:pStyle w:val="0"/>
        <w:spacing w:before="200" w:line-rule="auto"/>
        <w:ind w:firstLine="540"/>
        <w:jc w:val="both"/>
      </w:pPr>
      <w:r>
        <w:rPr>
          <w:sz w:val="20"/>
        </w:rPr>
        <w:t xml:space="preserve">2) </w:t>
      </w:r>
      <w:hyperlink w:history="0" r:id="rId101" w:tooltip="Федеральный закон от 28.12.2013 N 442-ФЗ (ред. от 28.04.2023) &quot;Об основах социального обслуживания граждан в Российской Федерации&quot; ------------ Недействующая редакция {КонсультантПлюс}">
        <w:r>
          <w:rPr>
            <w:sz w:val="20"/>
            <w:color w:val="0000ff"/>
          </w:rPr>
          <w:t xml:space="preserve">часть 2</w:t>
        </w:r>
      </w:hyperlink>
      <w:r>
        <w:rPr>
          <w:sz w:val="20"/>
        </w:rPr>
        <w:t xml:space="preserve"> дополнить пунктом 16.1 следующего содержания:</w:t>
      </w:r>
    </w:p>
    <w:p>
      <w:pPr>
        <w:pStyle w:val="0"/>
        <w:spacing w:before="200" w:line-rule="auto"/>
        <w:ind w:firstLine="540"/>
        <w:jc w:val="both"/>
      </w:pPr>
      <w:r>
        <w:rPr>
          <w:sz w:val="20"/>
        </w:rPr>
        <w:t xml:space="preserve">"16.1)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pPr>
        <w:pStyle w:val="0"/>
        <w:ind w:firstLine="540"/>
        <w:jc w:val="both"/>
      </w:pPr>
      <w:r>
        <w:rPr>
          <w:sz w:val="20"/>
        </w:rPr>
      </w:r>
    </w:p>
    <w:p>
      <w:pPr>
        <w:pStyle w:val="2"/>
        <w:outlineLvl w:val="0"/>
        <w:ind w:firstLine="540"/>
        <w:jc w:val="both"/>
      </w:pPr>
      <w:r>
        <w:rPr>
          <w:sz w:val="20"/>
        </w:rPr>
        <w:t xml:space="preserve">Статья 26</w:t>
      </w:r>
    </w:p>
    <w:p>
      <w:pPr>
        <w:pStyle w:val="0"/>
        <w:ind w:firstLine="540"/>
        <w:jc w:val="both"/>
      </w:pPr>
      <w:r>
        <w:rPr>
          <w:sz w:val="20"/>
        </w:rPr>
      </w:r>
    </w:p>
    <w:p>
      <w:pPr>
        <w:pStyle w:val="0"/>
        <w:ind w:firstLine="540"/>
        <w:jc w:val="both"/>
      </w:pPr>
      <w:r>
        <w:rPr>
          <w:sz w:val="20"/>
        </w:rPr>
        <w:t xml:space="preserve">В </w:t>
      </w:r>
      <w:hyperlink w:history="0" r:id="rId102" w:tooltip="Федеральный закон от 21.07.2014 N 206-ФЗ (ред. от 11.06.2021) &quot;О карантине растений&quot; (с изм. и доп., вступ. в силу с 01.01.2022) ------------ Недействующая редакция {КонсультантПлюс}">
        <w:r>
          <w:rPr>
            <w:sz w:val="20"/>
            <w:color w:val="0000ff"/>
          </w:rPr>
          <w:t xml:space="preserve">части 10 статьи 22</w:t>
        </w:r>
      </w:hyperlink>
      <w:r>
        <w:rPr>
          <w:sz w:val="20"/>
        </w:rPr>
        <w:t xml:space="preserve"> Федерального закона от 21 июля 2014 года N 206-ФЗ "О карантине растений" (Собрание законодательства Российской Федерации, 2014, N 30, ст. 4207) слова "Правительством Российской Федерации"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ind w:firstLine="540"/>
        <w:jc w:val="both"/>
      </w:pPr>
      <w:r>
        <w:rPr>
          <w:sz w:val="20"/>
        </w:rPr>
      </w:r>
    </w:p>
    <w:p>
      <w:pPr>
        <w:pStyle w:val="2"/>
        <w:outlineLvl w:val="0"/>
        <w:ind w:firstLine="540"/>
        <w:jc w:val="both"/>
      </w:pPr>
      <w:r>
        <w:rPr>
          <w:sz w:val="20"/>
        </w:rPr>
        <w:t xml:space="preserve">Статья 27</w:t>
      </w:r>
    </w:p>
    <w:p>
      <w:pPr>
        <w:pStyle w:val="0"/>
        <w:ind w:firstLine="540"/>
        <w:jc w:val="both"/>
      </w:pPr>
      <w:r>
        <w:rPr>
          <w:sz w:val="20"/>
        </w:rPr>
      </w:r>
    </w:p>
    <w:p>
      <w:pPr>
        <w:pStyle w:val="0"/>
        <w:ind w:firstLine="540"/>
        <w:jc w:val="both"/>
      </w:pPr>
      <w:r>
        <w:rPr>
          <w:sz w:val="20"/>
        </w:rPr>
        <w:t xml:space="preserve">В </w:t>
      </w:r>
      <w:hyperlink w:history="0" r:id="rId103" w:tooltip="Федеральный закон от 13.07.2015 N 218-ФЗ (ред. от 04.08.2023) &quot;О государственной регистрации недвижимости&quot; (с изм. и доп., вступ. в силу с 01.10.2023) ------------ Недействующая редакция {КонсультантПлюс}">
        <w:r>
          <w:rPr>
            <w:sz w:val="20"/>
            <w:color w:val="0000ff"/>
          </w:rPr>
          <w:t xml:space="preserve">части 2 статьи 55</w:t>
        </w:r>
      </w:hyperlink>
      <w:r>
        <w:rPr>
          <w:sz w:val="20"/>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слова "Правительством Российской Федерации" заменить словами "органом нормативно-правового регулирования".</w:t>
      </w:r>
    </w:p>
    <w:p>
      <w:pPr>
        <w:pStyle w:val="0"/>
        <w:ind w:firstLine="540"/>
        <w:jc w:val="both"/>
      </w:pPr>
      <w:r>
        <w:rPr>
          <w:sz w:val="20"/>
        </w:rPr>
      </w:r>
    </w:p>
    <w:p>
      <w:pPr>
        <w:pStyle w:val="2"/>
        <w:outlineLvl w:val="0"/>
        <w:ind w:firstLine="540"/>
        <w:jc w:val="both"/>
      </w:pPr>
      <w:r>
        <w:rPr>
          <w:sz w:val="20"/>
        </w:rPr>
        <w:t xml:space="preserve">Статья 28</w:t>
      </w:r>
    </w:p>
    <w:p>
      <w:pPr>
        <w:pStyle w:val="0"/>
        <w:ind w:firstLine="540"/>
        <w:jc w:val="both"/>
      </w:pPr>
      <w:r>
        <w:rPr>
          <w:sz w:val="20"/>
        </w:rPr>
      </w:r>
    </w:p>
    <w:p>
      <w:pPr>
        <w:pStyle w:val="0"/>
        <w:ind w:firstLine="540"/>
        <w:jc w:val="both"/>
      </w:pPr>
      <w:r>
        <w:rPr>
          <w:sz w:val="20"/>
        </w:rPr>
        <w:t xml:space="preserve">В </w:t>
      </w:r>
      <w:hyperlink w:history="0" r:id="rId104" w:tooltip="Федеральный закон от 29.12.2015 N 382-ФЗ (ред. от 27.12.2018) &quot;Об арбитраже (третейском разбирательстве) в Российской Федерации&quot; ------------ Недействующая редакция {КонсультантПлюс}">
        <w:r>
          <w:rPr>
            <w:sz w:val="20"/>
            <w:color w:val="0000ff"/>
          </w:rPr>
          <w:t xml:space="preserve">части 16 статьи 44</w:t>
        </w:r>
      </w:hyperlink>
      <w:r>
        <w:rPr>
          <w:sz w:val="20"/>
        </w:rPr>
        <w:t xml:space="preserve"> Федерального закона от 29 декабря 2015 года N 382-ФЗ "Об арбитраже (третейском разбирательстве) в Российской Федерации" (Собрание законодательства Российской Федерации, 2016, N 1, ст. 2; 2018, N 53, ст. 8411, 8457) слова "Правительством Российской Федерации" заменить словами "указанным органом".</w:t>
      </w:r>
    </w:p>
    <w:p>
      <w:pPr>
        <w:pStyle w:val="0"/>
        <w:ind w:firstLine="540"/>
        <w:jc w:val="both"/>
      </w:pPr>
      <w:r>
        <w:rPr>
          <w:sz w:val="20"/>
        </w:rPr>
      </w:r>
    </w:p>
    <w:p>
      <w:pPr>
        <w:pStyle w:val="2"/>
        <w:outlineLvl w:val="0"/>
        <w:ind w:firstLine="540"/>
        <w:jc w:val="both"/>
      </w:pPr>
      <w:r>
        <w:rPr>
          <w:sz w:val="20"/>
        </w:rPr>
        <w:t xml:space="preserve">Статья 29</w:t>
      </w:r>
    </w:p>
    <w:p>
      <w:pPr>
        <w:pStyle w:val="0"/>
        <w:ind w:firstLine="540"/>
        <w:jc w:val="both"/>
      </w:pPr>
      <w:r>
        <w:rPr>
          <w:sz w:val="20"/>
        </w:rPr>
      </w:r>
    </w:p>
    <w:p>
      <w:pPr>
        <w:pStyle w:val="0"/>
        <w:ind w:firstLine="540"/>
        <w:jc w:val="both"/>
      </w:pPr>
      <w:r>
        <w:rPr>
          <w:sz w:val="20"/>
        </w:rPr>
        <w:t xml:space="preserve">Внести в Федеральный </w:t>
      </w:r>
      <w:hyperlink w:history="0" r:id="rId105"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2018, N 32, ст. 5135; 2022, N 1, ст. 18; 2023, N 32, ст. 6223) следующие изменения:</w:t>
      </w:r>
    </w:p>
    <w:p>
      <w:pPr>
        <w:pStyle w:val="0"/>
        <w:spacing w:before="200" w:line-rule="auto"/>
        <w:ind w:firstLine="540"/>
        <w:jc w:val="both"/>
      </w:pPr>
      <w:r>
        <w:rPr>
          <w:sz w:val="20"/>
        </w:rPr>
        <w:t xml:space="preserve">1) в </w:t>
      </w:r>
      <w:hyperlink w:history="0" r:id="rId106"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7 статьи 8</w:t>
        </w:r>
      </w:hyperlink>
      <w:r>
        <w:rPr>
          <w:sz w:val="20"/>
        </w:rPr>
        <w:t xml:space="preserve"> слова "Правительством Российской Федерации"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pPr>
        <w:pStyle w:val="0"/>
        <w:spacing w:before="200" w:line-rule="auto"/>
        <w:ind w:firstLine="540"/>
        <w:jc w:val="both"/>
      </w:pPr>
      <w:r>
        <w:rPr>
          <w:sz w:val="20"/>
        </w:rPr>
        <w:t xml:space="preserve">2) </w:t>
      </w:r>
      <w:hyperlink w:history="0" r:id="rId107"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 статьи 20</w:t>
        </w:r>
      </w:hyperlink>
      <w:r>
        <w:rPr>
          <w:sz w:val="20"/>
        </w:rPr>
        <w:t xml:space="preserve"> изложить в следующей редакции:</w:t>
      </w:r>
    </w:p>
    <w:p>
      <w:pPr>
        <w:pStyle w:val="0"/>
        <w:spacing w:before="200" w:line-rule="auto"/>
        <w:ind w:firstLine="540"/>
        <w:jc w:val="both"/>
      </w:pPr>
      <w:r>
        <w:rPr>
          <w:sz w:val="20"/>
        </w:rPr>
        <w:t xml:space="preserve">"1. Для обеспечения органов государственной власти, органов местного самоуправления, физических и юридических лиц пространственными данными федеральный орган исполнительной власти, уполномоченный на оказание государственных услуг в сфере геодезии и картографии, или на основании акта Правительства Российской Федерации публично-правовая компания обеспечивает создание и обновление единой электронной картографической основы. Порядок создания и обновления единой электронной картографической основы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pPr>
        <w:pStyle w:val="0"/>
        <w:ind w:firstLine="540"/>
        <w:jc w:val="both"/>
      </w:pPr>
      <w:r>
        <w:rPr>
          <w:sz w:val="20"/>
        </w:rPr>
      </w:r>
    </w:p>
    <w:p>
      <w:pPr>
        <w:pStyle w:val="2"/>
        <w:outlineLvl w:val="0"/>
        <w:ind w:firstLine="540"/>
        <w:jc w:val="both"/>
      </w:pPr>
      <w:r>
        <w:rPr>
          <w:sz w:val="20"/>
        </w:rPr>
        <w:t xml:space="preserve">Статья 30</w:t>
      </w:r>
    </w:p>
    <w:p>
      <w:pPr>
        <w:pStyle w:val="0"/>
        <w:ind w:firstLine="540"/>
        <w:jc w:val="both"/>
      </w:pPr>
      <w:r>
        <w:rPr>
          <w:sz w:val="20"/>
        </w:rPr>
      </w:r>
    </w:p>
    <w:p>
      <w:pPr>
        <w:pStyle w:val="0"/>
        <w:ind w:firstLine="540"/>
        <w:jc w:val="both"/>
      </w:pPr>
      <w:r>
        <w:rPr>
          <w:sz w:val="20"/>
        </w:rPr>
        <w:t xml:space="preserve">В </w:t>
      </w:r>
      <w:hyperlink w:history="0" r:id="rId108" w:tooltip="Федеральный закон от 02.08.2019 N 260-ФЗ &quot;О регулировании отдельных отношений, связанных с искусственными островами, установками и сооружениями, расположенными в пределах российского сектора Каспийского моря, и о внесении изменений в статью 16 Федерального закона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части 2 статьи 3</w:t>
        </w:r>
      </w:hyperlink>
      <w:r>
        <w:rPr>
          <w:sz w:val="20"/>
        </w:rPr>
        <w:t xml:space="preserve"> Федерального закона от 2 августа 2019 года N 260-ФЗ "О регулировании отдельных отношений, связанных с искусственными островами, установками и сооружениями, расположенными в пределах российского сектора Каспийского моря, и о внесении изменений в статью 16 Федерального закона "О внутренних морских водах, территориальном море и прилежащей зоне Российской Федерации" (Собрание законодательства Российской Федерации, 2019, N 31, ст. 4419) слова "Правительством Российской Федерации" заменить словами "федеральным органом исполнительной власти, уполномоченным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31</w:t>
      </w:r>
    </w:p>
    <w:p>
      <w:pPr>
        <w:pStyle w:val="0"/>
        <w:ind w:firstLine="540"/>
        <w:jc w:val="both"/>
      </w:pPr>
      <w:r>
        <w:rPr>
          <w:sz w:val="20"/>
        </w:rPr>
      </w:r>
    </w:p>
    <w:p>
      <w:pPr>
        <w:pStyle w:val="0"/>
        <w:ind w:firstLine="540"/>
        <w:jc w:val="both"/>
      </w:pPr>
      <w:r>
        <w:rPr>
          <w:sz w:val="20"/>
        </w:rPr>
        <w:t xml:space="preserve">В </w:t>
      </w:r>
      <w:hyperlink w:history="0" r:id="rId109" w:tooltip="Федеральный закон от 27.12.2019 N 468-ФЗ (ред. от 13.06.2023) &quot;О виноградарстве и виноделии в Российской Федерации&quot; ------------ Недействующая редакция {КонсультантПлюс}">
        <w:r>
          <w:rPr>
            <w:sz w:val="20"/>
            <w:color w:val="0000ff"/>
          </w:rPr>
          <w:t xml:space="preserve">пункте 8 части 10 статьи 9</w:t>
        </w:r>
      </w:hyperlink>
      <w:r>
        <w:rPr>
          <w:sz w:val="20"/>
        </w:rPr>
        <w:t xml:space="preserve"> Федерального закона от 27 декабря 2019 года N 468-ФЗ "О виноградарстве и виноделии в Российской Федерации" (Собрание законодательства Российской Федерации, 2019, N 52, ст. 7786; 2021, N 27, ст. 5173; 2023, N 1, ст. 4; N 25, ст. 4435) слова "в порядке, установленном Правительством Российской Федерации" заменить словами "в установленном им порядке".</w:t>
      </w:r>
    </w:p>
    <w:p>
      <w:pPr>
        <w:pStyle w:val="0"/>
        <w:ind w:firstLine="540"/>
        <w:jc w:val="both"/>
      </w:pPr>
      <w:r>
        <w:rPr>
          <w:sz w:val="20"/>
        </w:rPr>
      </w:r>
    </w:p>
    <w:p>
      <w:pPr>
        <w:pStyle w:val="2"/>
        <w:outlineLvl w:val="0"/>
        <w:ind w:firstLine="540"/>
        <w:jc w:val="both"/>
      </w:pPr>
      <w:r>
        <w:rPr>
          <w:sz w:val="20"/>
        </w:rPr>
        <w:t xml:space="preserve">Статья 32</w:t>
      </w:r>
    </w:p>
    <w:p>
      <w:pPr>
        <w:pStyle w:val="0"/>
        <w:ind w:firstLine="540"/>
        <w:jc w:val="both"/>
      </w:pPr>
      <w:r>
        <w:rPr>
          <w:sz w:val="20"/>
        </w:rPr>
      </w:r>
    </w:p>
    <w:bookmarkStart w:id="226" w:name="P226"/>
    <w:bookmarkEnd w:id="226"/>
    <w:p>
      <w:pPr>
        <w:pStyle w:val="0"/>
        <w:ind w:firstLine="540"/>
        <w:jc w:val="both"/>
      </w:pPr>
      <w:r>
        <w:rPr>
          <w:sz w:val="20"/>
        </w:rPr>
        <w:t xml:space="preserve">1. Закрепление полномочий по принятию нормативных и иных правовых актов за федеральными органами исполнительной власти в соответствии с изменениями, внесенными в законодательные акты Российской Федерации настоящим Федеральным законом, не влечет признания утратившими силу нормативных правовых актов, принятых до дня вступления в силу настоящего Федерального закона в рамках осуществления указанных полномочий Правительством Российской Федерации.</w:t>
      </w:r>
    </w:p>
    <w:p>
      <w:pPr>
        <w:pStyle w:val="0"/>
        <w:spacing w:before="200" w:line-rule="auto"/>
        <w:ind w:firstLine="540"/>
        <w:jc w:val="both"/>
      </w:pPr>
      <w:r>
        <w:rPr>
          <w:sz w:val="20"/>
        </w:rPr>
        <w:t xml:space="preserve">2. В случае необходимости внесения изменений в нормативные правовые акты, указанные в </w:t>
      </w:r>
      <w:hyperlink w:history="0" w:anchor="P226" w:tooltip="1. Закрепление полномочий по принятию нормативных и иных правовых актов за федеральными органами исполнительной власти в соответствии с изменениями, внесенными в законодательные акты Российской Федерации настоящим Федеральным законом, не влечет признания утратившими силу нормативных правовых актов, принятых до дня вступления в силу настоящего Федерального закона в рамках осуществления указанных полномочий Правительством Российской Федерации.">
        <w:r>
          <w:rPr>
            <w:sz w:val="20"/>
            <w:color w:val="0000ff"/>
          </w:rPr>
          <w:t xml:space="preserve">части 1</w:t>
        </w:r>
      </w:hyperlink>
      <w:r>
        <w:rPr>
          <w:sz w:val="20"/>
        </w:rPr>
        <w:t xml:space="preserve"> настоящей статьи, данные нормативные правовые акты признаются утратившими силу, при этом уполномоченный федеральный орган исполнительной власти принимает новый нормативный правовой акт.</w:t>
      </w:r>
    </w:p>
    <w:p>
      <w:pPr>
        <w:pStyle w:val="0"/>
        <w:spacing w:before="200" w:line-rule="auto"/>
        <w:ind w:firstLine="540"/>
        <w:jc w:val="both"/>
      </w:pPr>
      <w:r>
        <w:rPr>
          <w:sz w:val="20"/>
        </w:rPr>
        <w:t xml:space="preserve">3. Порядок согласования проектов нормативных правовых актов, разработанных уполномоченным федеральным органом исполнительной власти в целях осуществления полномочий, закрепленных внесенными в законодательные акты Российской Федерации настоящим Федеральным законом изменениями, с иными федеральными органами исполнительной власти определяется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33</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2024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19 октября 2023 года</w:t>
      </w:r>
    </w:p>
    <w:p>
      <w:pPr>
        <w:pStyle w:val="0"/>
        <w:spacing w:before="200" w:line-rule="auto"/>
      </w:pPr>
      <w:r>
        <w:rPr>
          <w:sz w:val="20"/>
        </w:rPr>
        <w:t xml:space="preserve">N 503-ФЗ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19.10.2023 N 503-ФЗ</w:t>
            <w:br/>
            <w:t>"О внесении изменений в отдельные законодательные акты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9402" TargetMode = "External"/>
	<Relationship Id="rId8" Type="http://schemas.openxmlformats.org/officeDocument/2006/relationships/hyperlink" Target="https://login.consultant.ru/link/?req=doc&amp;base=LAW&amp;n=439402&amp;dst=255" TargetMode = "External"/>
	<Relationship Id="rId9" Type="http://schemas.openxmlformats.org/officeDocument/2006/relationships/hyperlink" Target="https://login.consultant.ru/link/?req=doc&amp;base=LAW&amp;n=439402&amp;dst=282" TargetMode = "External"/>
	<Relationship Id="rId10" Type="http://schemas.openxmlformats.org/officeDocument/2006/relationships/hyperlink" Target="https://login.consultant.ru/link/?req=doc&amp;base=LAW&amp;n=439402&amp;dst=322" TargetMode = "External"/>
	<Relationship Id="rId11" Type="http://schemas.openxmlformats.org/officeDocument/2006/relationships/hyperlink" Target="https://login.consultant.ru/link/?req=doc&amp;base=LAW&amp;n=439402&amp;dst=346" TargetMode = "External"/>
	<Relationship Id="rId12" Type="http://schemas.openxmlformats.org/officeDocument/2006/relationships/hyperlink" Target="https://login.consultant.ru/link/?req=doc&amp;base=LAW&amp;n=428417&amp;dst=96" TargetMode = "External"/>
	<Relationship Id="rId13" Type="http://schemas.openxmlformats.org/officeDocument/2006/relationships/hyperlink" Target="https://login.consultant.ru/link/?req=doc&amp;base=LAW&amp;n=428417&amp;dst=108" TargetMode = "External"/>
	<Relationship Id="rId14" Type="http://schemas.openxmlformats.org/officeDocument/2006/relationships/hyperlink" Target="https://login.consultant.ru/link/?req=doc&amp;base=LAW&amp;n=428417&amp;dst=109" TargetMode = "External"/>
	<Relationship Id="rId15" Type="http://schemas.openxmlformats.org/officeDocument/2006/relationships/hyperlink" Target="https://login.consultant.ru/link/?req=doc&amp;base=LAW&amp;n=465585" TargetMode = "External"/>
	<Relationship Id="rId16" Type="http://schemas.openxmlformats.org/officeDocument/2006/relationships/hyperlink" Target="https://login.consultant.ru/link/?req=doc&amp;base=LAW&amp;n=465585&amp;dst=387" TargetMode = "External"/>
	<Relationship Id="rId17" Type="http://schemas.openxmlformats.org/officeDocument/2006/relationships/hyperlink" Target="https://login.consultant.ru/link/?req=doc&amp;base=LAW&amp;n=465585&amp;dst=1452" TargetMode = "External"/>
	<Relationship Id="rId18" Type="http://schemas.openxmlformats.org/officeDocument/2006/relationships/hyperlink" Target="https://login.consultant.ru/link/?req=doc&amp;base=LAW&amp;n=465585&amp;dst=1296" TargetMode = "External"/>
	<Relationship Id="rId19" Type="http://schemas.openxmlformats.org/officeDocument/2006/relationships/hyperlink" Target="https://login.consultant.ru/link/?req=doc&amp;base=LAW&amp;n=465585&amp;dst=1227" TargetMode = "External"/>
	<Relationship Id="rId20" Type="http://schemas.openxmlformats.org/officeDocument/2006/relationships/hyperlink" Target="https://login.consultant.ru/link/?req=doc&amp;base=LAW&amp;n=425475" TargetMode = "External"/>
	<Relationship Id="rId21" Type="http://schemas.openxmlformats.org/officeDocument/2006/relationships/hyperlink" Target="https://login.consultant.ru/link/?req=doc&amp;base=LAW&amp;n=425475&amp;dst=100821" TargetMode = "External"/>
	<Relationship Id="rId22" Type="http://schemas.openxmlformats.org/officeDocument/2006/relationships/hyperlink" Target="https://login.consultant.ru/link/?req=doc&amp;base=LAW&amp;n=425475&amp;dst=100831" TargetMode = "External"/>
	<Relationship Id="rId23" Type="http://schemas.openxmlformats.org/officeDocument/2006/relationships/hyperlink" Target="https://login.consultant.ru/link/?req=doc&amp;base=LAW&amp;n=465823&amp;dst=559" TargetMode = "External"/>
	<Relationship Id="rId24" Type="http://schemas.openxmlformats.org/officeDocument/2006/relationships/hyperlink" Target="https://login.consultant.ru/link/?req=doc&amp;base=LAW&amp;n=443753" TargetMode = "External"/>
	<Relationship Id="rId25" Type="http://schemas.openxmlformats.org/officeDocument/2006/relationships/hyperlink" Target="https://login.consultant.ru/link/?req=doc&amp;base=LAW&amp;n=443753&amp;dst=100172" TargetMode = "External"/>
	<Relationship Id="rId26" Type="http://schemas.openxmlformats.org/officeDocument/2006/relationships/hyperlink" Target="https://login.consultant.ru/link/?req=doc&amp;base=LAW&amp;n=443753&amp;dst=41" TargetMode = "External"/>
	<Relationship Id="rId27" Type="http://schemas.openxmlformats.org/officeDocument/2006/relationships/hyperlink" Target="https://login.consultant.ru/link/?req=doc&amp;base=LAW&amp;n=431874&amp;dst=183" TargetMode = "External"/>
	<Relationship Id="rId28" Type="http://schemas.openxmlformats.org/officeDocument/2006/relationships/hyperlink" Target="https://login.consultant.ru/link/?req=doc&amp;base=LAW&amp;n=431875" TargetMode = "External"/>
	<Relationship Id="rId29" Type="http://schemas.openxmlformats.org/officeDocument/2006/relationships/hyperlink" Target="https://login.consultant.ru/link/?req=doc&amp;base=LAW&amp;n=431875&amp;dst=3441" TargetMode = "External"/>
	<Relationship Id="rId30" Type="http://schemas.openxmlformats.org/officeDocument/2006/relationships/hyperlink" Target="https://login.consultant.ru/link/?req=doc&amp;base=LAW&amp;n=431875&amp;dst=3354" TargetMode = "External"/>
	<Relationship Id="rId31" Type="http://schemas.openxmlformats.org/officeDocument/2006/relationships/hyperlink" Target="https://login.consultant.ru/link/?req=doc&amp;base=LAW&amp;n=431875&amp;dst=3398" TargetMode = "External"/>
	<Relationship Id="rId32" Type="http://schemas.openxmlformats.org/officeDocument/2006/relationships/hyperlink" Target="https://login.consultant.ru/link/?req=doc&amp;base=LAW&amp;n=431875&amp;dst=140" TargetMode = "External"/>
	<Relationship Id="rId33" Type="http://schemas.openxmlformats.org/officeDocument/2006/relationships/hyperlink" Target="https://login.consultant.ru/link/?req=doc&amp;base=LAW&amp;n=431875&amp;dst=3244" TargetMode = "External"/>
	<Relationship Id="rId34" Type="http://schemas.openxmlformats.org/officeDocument/2006/relationships/hyperlink" Target="https://login.consultant.ru/link/?req=doc&amp;base=LAW&amp;n=431875&amp;dst=3239" TargetMode = "External"/>
	<Relationship Id="rId35" Type="http://schemas.openxmlformats.org/officeDocument/2006/relationships/hyperlink" Target="https://login.consultant.ru/link/?req=doc&amp;base=LAW&amp;n=451772" TargetMode = "External"/>
	<Relationship Id="rId36" Type="http://schemas.openxmlformats.org/officeDocument/2006/relationships/hyperlink" Target="https://login.consultant.ru/link/?req=doc&amp;base=LAW&amp;n=451772&amp;dst=455" TargetMode = "External"/>
	<Relationship Id="rId37" Type="http://schemas.openxmlformats.org/officeDocument/2006/relationships/hyperlink" Target="https://login.consultant.ru/link/?req=doc&amp;base=LAW&amp;n=451772&amp;dst=100086" TargetMode = "External"/>
	<Relationship Id="rId38" Type="http://schemas.openxmlformats.org/officeDocument/2006/relationships/hyperlink" Target="https://login.consultant.ru/link/?req=doc&amp;base=LAW&amp;n=451772&amp;dst=21" TargetMode = "External"/>
	<Relationship Id="rId39" Type="http://schemas.openxmlformats.org/officeDocument/2006/relationships/hyperlink" Target="https://login.consultant.ru/link/?req=doc&amp;base=LAW&amp;n=451772&amp;dst=22" TargetMode = "External"/>
	<Relationship Id="rId40" Type="http://schemas.openxmlformats.org/officeDocument/2006/relationships/hyperlink" Target="https://login.consultant.ru/link/?req=doc&amp;base=LAW&amp;n=451772&amp;dst=95" TargetMode = "External"/>
	<Relationship Id="rId41" Type="http://schemas.openxmlformats.org/officeDocument/2006/relationships/hyperlink" Target="https://login.consultant.ru/link/?req=doc&amp;base=LAW&amp;n=451772&amp;dst=341" TargetMode = "External"/>
	<Relationship Id="rId42" Type="http://schemas.openxmlformats.org/officeDocument/2006/relationships/hyperlink" Target="https://login.consultant.ru/link/?req=doc&amp;base=LAW&amp;n=451772&amp;dst=397" TargetMode = "External"/>
	<Relationship Id="rId43" Type="http://schemas.openxmlformats.org/officeDocument/2006/relationships/hyperlink" Target="https://login.consultant.ru/link/?req=doc&amp;base=LAW&amp;n=451772&amp;dst=100470" TargetMode = "External"/>
	<Relationship Id="rId44" Type="http://schemas.openxmlformats.org/officeDocument/2006/relationships/hyperlink" Target="https://login.consultant.ru/link/?req=doc&amp;base=LAW&amp;n=451772&amp;dst=101082" TargetMode = "External"/>
	<Relationship Id="rId45" Type="http://schemas.openxmlformats.org/officeDocument/2006/relationships/hyperlink" Target="https://login.consultant.ru/link/?req=doc&amp;base=LAW&amp;n=451784&amp;dst=353" TargetMode = "External"/>
	<Relationship Id="rId46" Type="http://schemas.openxmlformats.org/officeDocument/2006/relationships/hyperlink" Target="https://login.consultant.ru/link/?req=doc&amp;base=LAW&amp;n=451784&amp;dst=679" TargetMode = "External"/>
	<Relationship Id="rId47" Type="http://schemas.openxmlformats.org/officeDocument/2006/relationships/hyperlink" Target="https://login.consultant.ru/link/?req=doc&amp;base=LAW&amp;n=451784&amp;dst=353" TargetMode = "External"/>
	<Relationship Id="rId48" Type="http://schemas.openxmlformats.org/officeDocument/2006/relationships/hyperlink" Target="https://login.consultant.ru/link/?req=doc&amp;base=LAW&amp;n=451784&amp;dst=355" TargetMode = "External"/>
	<Relationship Id="rId49" Type="http://schemas.openxmlformats.org/officeDocument/2006/relationships/hyperlink" Target="https://login.consultant.ru/link/?req=doc&amp;base=LAW&amp;n=451784&amp;dst=656" TargetMode = "External"/>
	<Relationship Id="rId50" Type="http://schemas.openxmlformats.org/officeDocument/2006/relationships/hyperlink" Target="https://login.consultant.ru/link/?req=doc&amp;base=LAW&amp;n=452990" TargetMode = "External"/>
	<Relationship Id="rId51" Type="http://schemas.openxmlformats.org/officeDocument/2006/relationships/hyperlink" Target="https://login.consultant.ru/link/?req=doc&amp;base=LAW&amp;n=452990&amp;dst=905" TargetMode = "External"/>
	<Relationship Id="rId52" Type="http://schemas.openxmlformats.org/officeDocument/2006/relationships/hyperlink" Target="https://login.consultant.ru/link/?req=doc&amp;base=LAW&amp;n=452990&amp;dst=100397" TargetMode = "External"/>
	<Relationship Id="rId53" Type="http://schemas.openxmlformats.org/officeDocument/2006/relationships/hyperlink" Target="https://login.consultant.ru/link/?req=doc&amp;base=LAW&amp;n=436377&amp;dst=100637" TargetMode = "External"/>
	<Relationship Id="rId54" Type="http://schemas.openxmlformats.org/officeDocument/2006/relationships/hyperlink" Target="https://login.consultant.ru/link/?req=doc&amp;base=LAW&amp;n=461120" TargetMode = "External"/>
	<Relationship Id="rId55" Type="http://schemas.openxmlformats.org/officeDocument/2006/relationships/hyperlink" Target="https://login.consultant.ru/link/?req=doc&amp;base=LAW&amp;n=461120&amp;dst=691" TargetMode = "External"/>
	<Relationship Id="rId56" Type="http://schemas.openxmlformats.org/officeDocument/2006/relationships/hyperlink" Target="https://login.consultant.ru/link/?req=doc&amp;base=LAW&amp;n=461120&amp;dst=100676" TargetMode = "External"/>
	<Relationship Id="rId57" Type="http://schemas.openxmlformats.org/officeDocument/2006/relationships/hyperlink" Target="https://login.consultant.ru/link/?req=doc&amp;base=LAW&amp;n=461120&amp;dst=100677" TargetMode = "External"/>
	<Relationship Id="rId58" Type="http://schemas.openxmlformats.org/officeDocument/2006/relationships/hyperlink" Target="https://login.consultant.ru/link/?req=doc&amp;base=LAW&amp;n=461120&amp;dst=100684" TargetMode = "External"/>
	<Relationship Id="rId59" Type="http://schemas.openxmlformats.org/officeDocument/2006/relationships/hyperlink" Target="https://login.consultant.ru/link/?req=doc&amp;base=LAW&amp;n=461120&amp;dst=100686" TargetMode = "External"/>
	<Relationship Id="rId60" Type="http://schemas.openxmlformats.org/officeDocument/2006/relationships/hyperlink" Target="https://login.consultant.ru/link/?req=doc&amp;base=LAW&amp;n=461120&amp;dst=100690" TargetMode = "External"/>
	<Relationship Id="rId61" Type="http://schemas.openxmlformats.org/officeDocument/2006/relationships/hyperlink" Target="https://login.consultant.ru/link/?req=doc&amp;base=LAW&amp;n=461120&amp;dst=101052" TargetMode = "External"/>
	<Relationship Id="rId62" Type="http://schemas.openxmlformats.org/officeDocument/2006/relationships/hyperlink" Target="https://login.consultant.ru/link/?req=doc&amp;base=LAW&amp;n=389341&amp;dst=477" TargetMode = "External"/>
	<Relationship Id="rId63" Type="http://schemas.openxmlformats.org/officeDocument/2006/relationships/hyperlink" Target="https://login.consultant.ru/link/?req=doc&amp;base=LAW&amp;n=464284" TargetMode = "External"/>
	<Relationship Id="rId64" Type="http://schemas.openxmlformats.org/officeDocument/2006/relationships/hyperlink" Target="https://login.consultant.ru/link/?req=doc&amp;base=LAW&amp;n=464284&amp;dst=75" TargetMode = "External"/>
	<Relationship Id="rId65" Type="http://schemas.openxmlformats.org/officeDocument/2006/relationships/hyperlink" Target="https://login.consultant.ru/link/?req=doc&amp;base=LAW&amp;n=464284&amp;dst=101299" TargetMode = "External"/>
	<Relationship Id="rId66" Type="http://schemas.openxmlformats.org/officeDocument/2006/relationships/hyperlink" Target="https://login.consultant.ru/link/?req=doc&amp;base=LAW&amp;n=464284&amp;dst=76" TargetMode = "External"/>
	<Relationship Id="rId67" Type="http://schemas.openxmlformats.org/officeDocument/2006/relationships/hyperlink" Target="https://login.consultant.ru/link/?req=doc&amp;base=LAW&amp;n=464284&amp;dst=488" TargetMode = "External"/>
	<Relationship Id="rId68" Type="http://schemas.openxmlformats.org/officeDocument/2006/relationships/hyperlink" Target="https://login.consultant.ru/link/?req=doc&amp;base=LAW&amp;n=464887" TargetMode = "External"/>
	<Relationship Id="rId69" Type="http://schemas.openxmlformats.org/officeDocument/2006/relationships/hyperlink" Target="https://login.consultant.ru/link/?req=doc&amp;base=LAW&amp;n=464887&amp;dst=3275" TargetMode = "External"/>
	<Relationship Id="rId70" Type="http://schemas.openxmlformats.org/officeDocument/2006/relationships/hyperlink" Target="https://login.consultant.ru/link/?req=doc&amp;base=LAW&amp;n=464887&amp;dst=1362" TargetMode = "External"/>
	<Relationship Id="rId71" Type="http://schemas.openxmlformats.org/officeDocument/2006/relationships/hyperlink" Target="https://login.consultant.ru/link/?req=doc&amp;base=LAW&amp;n=464887&amp;dst=1082" TargetMode = "External"/>
	<Relationship Id="rId72" Type="http://schemas.openxmlformats.org/officeDocument/2006/relationships/hyperlink" Target="https://login.consultant.ru/link/?req=doc&amp;base=LAW&amp;n=464887&amp;dst=3967" TargetMode = "External"/>
	<Relationship Id="rId73" Type="http://schemas.openxmlformats.org/officeDocument/2006/relationships/hyperlink" Target="https://login.consultant.ru/link/?req=doc&amp;base=LAW&amp;n=449587" TargetMode = "External"/>
	<Relationship Id="rId74" Type="http://schemas.openxmlformats.org/officeDocument/2006/relationships/hyperlink" Target="https://login.consultant.ru/link/?req=doc&amp;base=LAW&amp;n=449587&amp;dst=100063" TargetMode = "External"/>
	<Relationship Id="rId75" Type="http://schemas.openxmlformats.org/officeDocument/2006/relationships/hyperlink" Target="https://login.consultant.ru/link/?req=doc&amp;base=LAW&amp;n=449587&amp;dst=100152" TargetMode = "External"/>
	<Relationship Id="rId76" Type="http://schemas.openxmlformats.org/officeDocument/2006/relationships/hyperlink" Target="https://login.consultant.ru/link/?req=doc&amp;base=LAW&amp;n=389686&amp;dst=395" TargetMode = "External"/>
	<Relationship Id="rId77" Type="http://schemas.openxmlformats.org/officeDocument/2006/relationships/hyperlink" Target="https://login.consultant.ru/link/?req=doc&amp;base=LAW&amp;n=441770&amp;dst=100039" TargetMode = "External"/>
	<Relationship Id="rId78" Type="http://schemas.openxmlformats.org/officeDocument/2006/relationships/hyperlink" Target="https://login.consultant.ru/link/?req=doc&amp;base=LAW&amp;n=465768&amp;dst=808" TargetMode = "External"/>
	<Relationship Id="rId79" Type="http://schemas.openxmlformats.org/officeDocument/2006/relationships/hyperlink" Target="https://login.consultant.ru/link/?req=doc&amp;base=LAW&amp;n=440357" TargetMode = "External"/>
	<Relationship Id="rId80" Type="http://schemas.openxmlformats.org/officeDocument/2006/relationships/hyperlink" Target="https://login.consultant.ru/link/?req=doc&amp;base=LAW&amp;n=440357&amp;dst=100077" TargetMode = "External"/>
	<Relationship Id="rId81" Type="http://schemas.openxmlformats.org/officeDocument/2006/relationships/hyperlink" Target="https://login.consultant.ru/link/?req=doc&amp;base=LAW&amp;n=440357&amp;dst=886" TargetMode = "External"/>
	<Relationship Id="rId82" Type="http://schemas.openxmlformats.org/officeDocument/2006/relationships/hyperlink" Target="https://login.consultant.ru/link/?req=doc&amp;base=LAW&amp;n=440357&amp;dst=887" TargetMode = "External"/>
	<Relationship Id="rId83" Type="http://schemas.openxmlformats.org/officeDocument/2006/relationships/hyperlink" Target="https://login.consultant.ru/link/?req=doc&amp;base=LAW&amp;n=440357&amp;dst=895" TargetMode = "External"/>
	<Relationship Id="rId84" Type="http://schemas.openxmlformats.org/officeDocument/2006/relationships/hyperlink" Target="https://login.consultant.ru/link/?req=doc&amp;base=LAW&amp;n=440357&amp;dst=900" TargetMode = "External"/>
	<Relationship Id="rId85" Type="http://schemas.openxmlformats.org/officeDocument/2006/relationships/hyperlink" Target="https://login.consultant.ru/link/?req=doc&amp;base=LAW&amp;n=452919" TargetMode = "External"/>
	<Relationship Id="rId86" Type="http://schemas.openxmlformats.org/officeDocument/2006/relationships/hyperlink" Target="https://login.consultant.ru/link/?req=doc&amp;base=LAW&amp;n=452919&amp;dst=100056" TargetMode = "External"/>
	<Relationship Id="rId87" Type="http://schemas.openxmlformats.org/officeDocument/2006/relationships/hyperlink" Target="https://login.consultant.ru/link/?req=doc&amp;base=LAW&amp;n=452919&amp;dst=100407" TargetMode = "External"/>
	<Relationship Id="rId88" Type="http://schemas.openxmlformats.org/officeDocument/2006/relationships/hyperlink" Target="https://login.consultant.ru/link/?req=doc&amp;base=LAW&amp;n=452919&amp;dst=100436" TargetMode = "External"/>
	<Relationship Id="rId89" Type="http://schemas.openxmlformats.org/officeDocument/2006/relationships/hyperlink" Target="https://login.consultant.ru/link/?req=doc&amp;base=LAW&amp;n=420776" TargetMode = "External"/>
	<Relationship Id="rId90" Type="http://schemas.openxmlformats.org/officeDocument/2006/relationships/hyperlink" Target="https://login.consultant.ru/link/?req=doc&amp;base=LAW&amp;n=420776&amp;dst=100034" TargetMode = "External"/>
	<Relationship Id="rId91" Type="http://schemas.openxmlformats.org/officeDocument/2006/relationships/hyperlink" Target="https://login.consultant.ru/link/?req=doc&amp;base=LAW&amp;n=420776&amp;dst=100039" TargetMode = "External"/>
	<Relationship Id="rId92" Type="http://schemas.openxmlformats.org/officeDocument/2006/relationships/hyperlink" Target="https://login.consultant.ru/link/?req=doc&amp;base=LAW&amp;n=420776&amp;dst=6" TargetMode = "External"/>
	<Relationship Id="rId93" Type="http://schemas.openxmlformats.org/officeDocument/2006/relationships/hyperlink" Target="https://login.consultant.ru/link/?req=doc&amp;base=LAW&amp;n=420776&amp;dst=100042" TargetMode = "External"/>
	<Relationship Id="rId94" Type="http://schemas.openxmlformats.org/officeDocument/2006/relationships/hyperlink" Target="https://login.consultant.ru/link/?req=doc&amp;base=LAW&amp;n=420776&amp;dst=100059" TargetMode = "External"/>
	<Relationship Id="rId95" Type="http://schemas.openxmlformats.org/officeDocument/2006/relationships/hyperlink" Target="https://login.consultant.ru/link/?req=doc&amp;base=LAW&amp;n=420776&amp;dst=100103" TargetMode = "External"/>
	<Relationship Id="rId96" Type="http://schemas.openxmlformats.org/officeDocument/2006/relationships/hyperlink" Target="https://login.consultant.ru/link/?req=doc&amp;base=LAW&amp;n=420776&amp;dst=100105" TargetMode = "External"/>
	<Relationship Id="rId97" Type="http://schemas.openxmlformats.org/officeDocument/2006/relationships/hyperlink" Target="https://login.consultant.ru/link/?req=doc&amp;base=LAW&amp;n=420776&amp;dst=22" TargetMode = "External"/>
	<Relationship Id="rId98" Type="http://schemas.openxmlformats.org/officeDocument/2006/relationships/hyperlink" Target="https://login.consultant.ru/link/?req=doc&amp;base=LAW&amp;n=465767&amp;dst=625" TargetMode = "External"/>
	<Relationship Id="rId99" Type="http://schemas.openxmlformats.org/officeDocument/2006/relationships/hyperlink" Target="https://login.consultant.ru/link/?req=doc&amp;base=LAW&amp;n=446060&amp;dst=100052" TargetMode = "External"/>
	<Relationship Id="rId100" Type="http://schemas.openxmlformats.org/officeDocument/2006/relationships/hyperlink" Target="https://login.consultant.ru/link/?req=doc&amp;base=LAW&amp;n=446060&amp;dst=100057" TargetMode = "External"/>
	<Relationship Id="rId101" Type="http://schemas.openxmlformats.org/officeDocument/2006/relationships/hyperlink" Target="https://login.consultant.ru/link/?req=doc&amp;base=LAW&amp;n=446060&amp;dst=100063" TargetMode = "External"/>
	<Relationship Id="rId102" Type="http://schemas.openxmlformats.org/officeDocument/2006/relationships/hyperlink" Target="https://login.consultant.ru/link/?req=doc&amp;base=LAW&amp;n=390278&amp;dst=100278" TargetMode = "External"/>
	<Relationship Id="rId103" Type="http://schemas.openxmlformats.org/officeDocument/2006/relationships/hyperlink" Target="https://login.consultant.ru/link/?req=doc&amp;base=LAW&amp;n=452774&amp;dst=100752" TargetMode = "External"/>
	<Relationship Id="rId104" Type="http://schemas.openxmlformats.org/officeDocument/2006/relationships/hyperlink" Target="https://login.consultant.ru/link/?req=doc&amp;base=LAW&amp;n=314850&amp;dst=100257" TargetMode = "External"/>
	<Relationship Id="rId105" Type="http://schemas.openxmlformats.org/officeDocument/2006/relationships/hyperlink" Target="https://login.consultant.ru/link/?req=doc&amp;base=LAW&amp;n=405836" TargetMode = "External"/>
	<Relationship Id="rId106" Type="http://schemas.openxmlformats.org/officeDocument/2006/relationships/hyperlink" Target="https://login.consultant.ru/link/?req=doc&amp;base=LAW&amp;n=405836&amp;dst=100061" TargetMode = "External"/>
	<Relationship Id="rId107" Type="http://schemas.openxmlformats.org/officeDocument/2006/relationships/hyperlink" Target="https://login.consultant.ru/link/?req=doc&amp;base=LAW&amp;n=405836&amp;dst=100277" TargetMode = "External"/>
	<Relationship Id="rId108" Type="http://schemas.openxmlformats.org/officeDocument/2006/relationships/hyperlink" Target="https://login.consultant.ru/link/?req=doc&amp;base=LAW&amp;n=330655&amp;dst=100014" TargetMode = "External"/>
	<Relationship Id="rId109" Type="http://schemas.openxmlformats.org/officeDocument/2006/relationships/hyperlink" Target="https://login.consultant.ru/link/?req=doc&amp;base=LAW&amp;n=449602&amp;dst=10077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19.10.2023 N 503-ФЗ
"О внесении изменений в отдельные законодательные акты Российской Федерации"</dc:title>
  <dcterms:created xsi:type="dcterms:W3CDTF">2024-05-13T06:54:29Z</dcterms:created>
</cp:coreProperties>
</file>