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2C" w:rsidRPr="0038522C" w:rsidRDefault="0038522C" w:rsidP="0038522C">
      <w:pPr>
        <w:jc w:val="center"/>
        <w:rPr>
          <w:b/>
          <w:sz w:val="28"/>
          <w:szCs w:val="28"/>
        </w:rPr>
      </w:pPr>
      <w:r w:rsidRPr="0038522C">
        <w:rPr>
          <w:b/>
          <w:sz w:val="28"/>
          <w:szCs w:val="28"/>
        </w:rPr>
        <w:t xml:space="preserve">Среднемесячная заработная плата руководителей, </w:t>
      </w:r>
    </w:p>
    <w:p w:rsidR="0038522C" w:rsidRPr="0038522C" w:rsidRDefault="0038522C" w:rsidP="0038522C">
      <w:pPr>
        <w:jc w:val="center"/>
        <w:rPr>
          <w:b/>
          <w:sz w:val="28"/>
          <w:szCs w:val="28"/>
        </w:rPr>
      </w:pPr>
      <w:r w:rsidRPr="0038522C">
        <w:rPr>
          <w:b/>
          <w:sz w:val="28"/>
          <w:szCs w:val="28"/>
        </w:rPr>
        <w:t xml:space="preserve">их заместителей и главных бухгалтеров муниципальных учреждений </w:t>
      </w:r>
    </w:p>
    <w:p w:rsidR="0038522C" w:rsidRPr="0038522C" w:rsidRDefault="0038522C" w:rsidP="0038522C">
      <w:pPr>
        <w:jc w:val="center"/>
        <w:rPr>
          <w:b/>
          <w:sz w:val="28"/>
          <w:szCs w:val="28"/>
        </w:rPr>
      </w:pPr>
      <w:r w:rsidRPr="0038522C">
        <w:rPr>
          <w:b/>
          <w:sz w:val="28"/>
          <w:szCs w:val="28"/>
        </w:rPr>
        <w:t>муниципального образования городской округ город-курорт Геленджик</w:t>
      </w:r>
    </w:p>
    <w:p w:rsidR="005E6249" w:rsidRPr="0029352A" w:rsidRDefault="0038522C" w:rsidP="0038522C">
      <w:pPr>
        <w:jc w:val="center"/>
        <w:rPr>
          <w:b/>
          <w:sz w:val="28"/>
          <w:szCs w:val="28"/>
        </w:rPr>
      </w:pPr>
      <w:r w:rsidRPr="0038522C">
        <w:rPr>
          <w:b/>
          <w:sz w:val="28"/>
          <w:szCs w:val="28"/>
        </w:rPr>
        <w:t>Краснодарского края за 2025 год</w:t>
      </w:r>
      <w:bookmarkStart w:id="0" w:name="_GoBack"/>
      <w:bookmarkEnd w:id="0"/>
    </w:p>
    <w:p w:rsidR="0029352A" w:rsidRDefault="0029352A">
      <w:pPr>
        <w:rPr>
          <w:sz w:val="28"/>
          <w:szCs w:val="28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675"/>
        <w:gridCol w:w="3119"/>
        <w:gridCol w:w="4110"/>
        <w:gridCol w:w="2303"/>
      </w:tblGrid>
      <w:tr w:rsidR="0029352A" w:rsidRPr="008E08F9" w:rsidTr="000A2D7F">
        <w:tc>
          <w:tcPr>
            <w:tcW w:w="675" w:type="dxa"/>
            <w:vAlign w:val="center"/>
          </w:tcPr>
          <w:p w:rsidR="0029352A" w:rsidRPr="008E08F9" w:rsidRDefault="0029352A" w:rsidP="00893D4E">
            <w:pPr>
              <w:jc w:val="center"/>
              <w:rPr>
                <w:sz w:val="26"/>
                <w:szCs w:val="26"/>
              </w:rPr>
            </w:pPr>
            <w:r w:rsidRPr="008E08F9">
              <w:rPr>
                <w:sz w:val="26"/>
                <w:szCs w:val="26"/>
              </w:rPr>
              <w:t>№</w:t>
            </w:r>
          </w:p>
          <w:p w:rsidR="0029352A" w:rsidRPr="008E08F9" w:rsidRDefault="0029352A" w:rsidP="00893D4E">
            <w:pPr>
              <w:jc w:val="center"/>
              <w:rPr>
                <w:sz w:val="26"/>
                <w:szCs w:val="26"/>
              </w:rPr>
            </w:pPr>
            <w:proofErr w:type="gramStart"/>
            <w:r w:rsidRPr="008E08F9">
              <w:rPr>
                <w:sz w:val="26"/>
                <w:szCs w:val="26"/>
              </w:rPr>
              <w:t>п</w:t>
            </w:r>
            <w:proofErr w:type="gramEnd"/>
            <w:r w:rsidRPr="008E08F9">
              <w:rPr>
                <w:sz w:val="26"/>
                <w:szCs w:val="26"/>
              </w:rPr>
              <w:t>/п</w:t>
            </w:r>
          </w:p>
        </w:tc>
        <w:tc>
          <w:tcPr>
            <w:tcW w:w="3119" w:type="dxa"/>
            <w:vAlign w:val="center"/>
          </w:tcPr>
          <w:p w:rsidR="0029352A" w:rsidRPr="008E08F9" w:rsidRDefault="0029352A" w:rsidP="00893D4E">
            <w:pPr>
              <w:jc w:val="center"/>
              <w:rPr>
                <w:sz w:val="26"/>
                <w:szCs w:val="26"/>
              </w:rPr>
            </w:pPr>
            <w:r w:rsidRPr="008E08F9">
              <w:rPr>
                <w:sz w:val="26"/>
                <w:szCs w:val="26"/>
              </w:rPr>
              <w:t>ФИО</w:t>
            </w:r>
          </w:p>
        </w:tc>
        <w:tc>
          <w:tcPr>
            <w:tcW w:w="4110" w:type="dxa"/>
            <w:vAlign w:val="center"/>
          </w:tcPr>
          <w:p w:rsidR="0029352A" w:rsidRPr="008E08F9" w:rsidRDefault="0029352A" w:rsidP="00893D4E">
            <w:pPr>
              <w:jc w:val="center"/>
              <w:rPr>
                <w:sz w:val="26"/>
                <w:szCs w:val="26"/>
              </w:rPr>
            </w:pPr>
            <w:r w:rsidRPr="008E08F9">
              <w:rPr>
                <w:sz w:val="26"/>
                <w:szCs w:val="26"/>
              </w:rPr>
              <w:t>Должность</w:t>
            </w:r>
          </w:p>
        </w:tc>
        <w:tc>
          <w:tcPr>
            <w:tcW w:w="2303" w:type="dxa"/>
            <w:vAlign w:val="center"/>
          </w:tcPr>
          <w:p w:rsidR="0029352A" w:rsidRPr="008E08F9" w:rsidRDefault="0029352A" w:rsidP="00893D4E">
            <w:pPr>
              <w:jc w:val="center"/>
              <w:rPr>
                <w:sz w:val="26"/>
                <w:szCs w:val="26"/>
              </w:rPr>
            </w:pPr>
            <w:r w:rsidRPr="008E08F9">
              <w:rPr>
                <w:sz w:val="26"/>
                <w:szCs w:val="26"/>
              </w:rPr>
              <w:t>Среднемесячная</w:t>
            </w:r>
          </w:p>
          <w:p w:rsidR="0029352A" w:rsidRPr="008E08F9" w:rsidRDefault="0029352A" w:rsidP="00893D4E">
            <w:pPr>
              <w:jc w:val="center"/>
              <w:rPr>
                <w:sz w:val="26"/>
                <w:szCs w:val="26"/>
              </w:rPr>
            </w:pPr>
            <w:r w:rsidRPr="008E08F9">
              <w:rPr>
                <w:sz w:val="26"/>
                <w:szCs w:val="26"/>
              </w:rPr>
              <w:t>заработная плата</w:t>
            </w:r>
            <w:r w:rsidR="00893D4E" w:rsidRPr="008E08F9">
              <w:rPr>
                <w:sz w:val="26"/>
                <w:szCs w:val="26"/>
              </w:rPr>
              <w:t>, руб.</w:t>
            </w:r>
          </w:p>
        </w:tc>
      </w:tr>
      <w:tr w:rsidR="00DF7BE2" w:rsidRPr="008E08F9" w:rsidTr="000A2D7F">
        <w:tc>
          <w:tcPr>
            <w:tcW w:w="675" w:type="dxa"/>
          </w:tcPr>
          <w:p w:rsidR="00DF7BE2" w:rsidRPr="008E08F9" w:rsidRDefault="00DF7BE2" w:rsidP="00F924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 w:rsidRPr="00F924F7">
              <w:rPr>
                <w:rFonts w:cstheme="minorBidi"/>
                <w:sz w:val="26"/>
                <w:szCs w:val="26"/>
              </w:rPr>
              <w:t xml:space="preserve">Орел </w:t>
            </w:r>
          </w:p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 w:rsidRPr="00F924F7">
              <w:rPr>
                <w:rFonts w:cstheme="minorBidi"/>
                <w:sz w:val="26"/>
                <w:szCs w:val="26"/>
              </w:rPr>
              <w:t xml:space="preserve">Николай </w:t>
            </w:r>
          </w:p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 w:rsidRPr="00F924F7">
              <w:rPr>
                <w:rFonts w:cstheme="minorBidi"/>
                <w:sz w:val="26"/>
                <w:szCs w:val="26"/>
              </w:rPr>
              <w:t>Николаевич</w:t>
            </w:r>
          </w:p>
        </w:tc>
        <w:tc>
          <w:tcPr>
            <w:tcW w:w="4110" w:type="dxa"/>
          </w:tcPr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 w:rsidRPr="00F924F7">
              <w:rPr>
                <w:rFonts w:cstheme="minorBidi"/>
                <w:sz w:val="26"/>
                <w:szCs w:val="26"/>
              </w:rPr>
              <w:t>директор муниципального унитарного предприятия муниципального образования город-курорт Геленджик «Тепловые сети»</w:t>
            </w:r>
          </w:p>
        </w:tc>
        <w:tc>
          <w:tcPr>
            <w:tcW w:w="2303" w:type="dxa"/>
          </w:tcPr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87 098,95</w:t>
            </w:r>
          </w:p>
        </w:tc>
      </w:tr>
      <w:tr w:rsidR="00DF7BE2" w:rsidRPr="008E08F9" w:rsidTr="000A2D7F">
        <w:tc>
          <w:tcPr>
            <w:tcW w:w="675" w:type="dxa"/>
          </w:tcPr>
          <w:p w:rsidR="00DF7BE2" w:rsidRPr="008E08F9" w:rsidRDefault="00DF7BE2" w:rsidP="00F924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="Times New Roman"/>
                <w:sz w:val="26"/>
                <w:szCs w:val="26"/>
              </w:rPr>
            </w:pPr>
            <w:r w:rsidRPr="00F924F7">
              <w:rPr>
                <w:rFonts w:cs="Times New Roman"/>
                <w:sz w:val="26"/>
                <w:szCs w:val="26"/>
              </w:rPr>
              <w:t xml:space="preserve">Осипова </w:t>
            </w:r>
          </w:p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="Times New Roman"/>
                <w:sz w:val="26"/>
                <w:szCs w:val="26"/>
              </w:rPr>
            </w:pPr>
            <w:r w:rsidRPr="00F924F7">
              <w:rPr>
                <w:rFonts w:cs="Times New Roman"/>
                <w:sz w:val="26"/>
                <w:szCs w:val="26"/>
              </w:rPr>
              <w:t>Арина</w:t>
            </w:r>
          </w:p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 w:rsidRPr="00F924F7">
              <w:rPr>
                <w:rFonts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4110" w:type="dxa"/>
          </w:tcPr>
          <w:p w:rsidR="00DF7BE2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>
              <w:rPr>
                <w:rFonts w:cstheme="minorBidi"/>
                <w:sz w:val="26"/>
                <w:szCs w:val="26"/>
              </w:rPr>
              <w:t xml:space="preserve">заместитель </w:t>
            </w:r>
            <w:r w:rsidRPr="00DF7BE2">
              <w:rPr>
                <w:rFonts w:cstheme="minorBidi"/>
                <w:sz w:val="26"/>
                <w:szCs w:val="26"/>
              </w:rPr>
              <w:t>директора муниципального унитарного предприятия муниципального образования город-курорт Геленджик «Тепловые сети»</w:t>
            </w:r>
          </w:p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</w:p>
        </w:tc>
        <w:tc>
          <w:tcPr>
            <w:tcW w:w="2303" w:type="dxa"/>
          </w:tcPr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101 410</w:t>
            </w:r>
          </w:p>
        </w:tc>
      </w:tr>
      <w:tr w:rsidR="00DF7BE2" w:rsidRPr="008E08F9" w:rsidTr="000A2D7F">
        <w:tc>
          <w:tcPr>
            <w:tcW w:w="675" w:type="dxa"/>
          </w:tcPr>
          <w:p w:rsidR="00DF7BE2" w:rsidRPr="008E08F9" w:rsidRDefault="00DF7BE2" w:rsidP="00F924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DF7BE2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>
              <w:rPr>
                <w:rFonts w:cstheme="minorBidi"/>
                <w:sz w:val="26"/>
                <w:szCs w:val="26"/>
              </w:rPr>
              <w:t xml:space="preserve">Сидорова </w:t>
            </w:r>
          </w:p>
          <w:p w:rsidR="00DF7BE2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>
              <w:rPr>
                <w:rFonts w:cstheme="minorBidi"/>
                <w:sz w:val="26"/>
                <w:szCs w:val="26"/>
              </w:rPr>
              <w:t xml:space="preserve">Евгения </w:t>
            </w:r>
          </w:p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>
              <w:rPr>
                <w:rFonts w:cstheme="minorBidi"/>
                <w:sz w:val="26"/>
                <w:szCs w:val="26"/>
              </w:rPr>
              <w:t>Вячеславовна</w:t>
            </w:r>
          </w:p>
        </w:tc>
        <w:tc>
          <w:tcPr>
            <w:tcW w:w="4110" w:type="dxa"/>
          </w:tcPr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 w:rsidRPr="00F924F7">
              <w:rPr>
                <w:rFonts w:cstheme="minorBidi"/>
                <w:sz w:val="26"/>
                <w:szCs w:val="26"/>
              </w:rPr>
              <w:t>главный бухгалтер муниципального унитарного предприятия муниципального образования город-курорт Геленджик «Тепловые сети»</w:t>
            </w:r>
          </w:p>
        </w:tc>
        <w:tc>
          <w:tcPr>
            <w:tcW w:w="2303" w:type="dxa"/>
          </w:tcPr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 w:rsidRPr="00F924F7">
              <w:rPr>
                <w:rFonts w:cs="Times New Roman"/>
                <w:sz w:val="26"/>
                <w:szCs w:val="26"/>
              </w:rPr>
              <w:t>64 792,5</w:t>
            </w:r>
          </w:p>
        </w:tc>
      </w:tr>
      <w:tr w:rsidR="00DF7BE2" w:rsidRPr="008E08F9" w:rsidTr="000A2D7F">
        <w:tc>
          <w:tcPr>
            <w:tcW w:w="675" w:type="dxa"/>
          </w:tcPr>
          <w:p w:rsidR="00DF7BE2" w:rsidRPr="008E08F9" w:rsidRDefault="00DF7BE2" w:rsidP="00F924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 w:rsidRPr="00F924F7">
              <w:rPr>
                <w:rFonts w:cstheme="minorBidi"/>
                <w:sz w:val="26"/>
                <w:szCs w:val="26"/>
              </w:rPr>
              <w:t xml:space="preserve">Егорова </w:t>
            </w:r>
          </w:p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 w:rsidRPr="00F924F7">
              <w:rPr>
                <w:rFonts w:cstheme="minorBidi"/>
                <w:sz w:val="26"/>
                <w:szCs w:val="26"/>
              </w:rPr>
              <w:t xml:space="preserve">Наталья </w:t>
            </w:r>
          </w:p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 w:rsidRPr="00F924F7">
              <w:rPr>
                <w:rFonts w:cstheme="minorBidi"/>
                <w:sz w:val="26"/>
                <w:szCs w:val="26"/>
              </w:rPr>
              <w:t>Юрьевна</w:t>
            </w:r>
          </w:p>
        </w:tc>
        <w:tc>
          <w:tcPr>
            <w:tcW w:w="4110" w:type="dxa"/>
          </w:tcPr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 w:rsidRPr="00F924F7">
              <w:rPr>
                <w:rFonts w:cstheme="minorBidi"/>
                <w:sz w:val="26"/>
                <w:szCs w:val="26"/>
              </w:rPr>
              <w:t>главный бухгалтер муниципального унитарного предприятия муниципального образования город-курорт Геленджик «Тепловые сети»</w:t>
            </w:r>
          </w:p>
        </w:tc>
        <w:tc>
          <w:tcPr>
            <w:tcW w:w="2303" w:type="dxa"/>
          </w:tcPr>
          <w:p w:rsidR="00DF7BE2" w:rsidRPr="00F924F7" w:rsidRDefault="00DF7BE2" w:rsidP="005B5937">
            <w:pPr>
              <w:pStyle w:val="d1eee4e5f0e6e8eceee5f2e0e1ebe8f6fb"/>
              <w:jc w:val="center"/>
              <w:rPr>
                <w:rFonts w:cstheme="minorBidi"/>
                <w:sz w:val="26"/>
                <w:szCs w:val="26"/>
              </w:rPr>
            </w:pPr>
            <w:r>
              <w:rPr>
                <w:rFonts w:cstheme="minorBidi"/>
                <w:sz w:val="26"/>
                <w:szCs w:val="26"/>
              </w:rPr>
              <w:t>109 104,69</w:t>
            </w:r>
          </w:p>
        </w:tc>
      </w:tr>
    </w:tbl>
    <w:p w:rsidR="0029352A" w:rsidRPr="008E08F9" w:rsidRDefault="0029352A">
      <w:pPr>
        <w:rPr>
          <w:sz w:val="26"/>
          <w:szCs w:val="26"/>
        </w:rPr>
      </w:pPr>
    </w:p>
    <w:sectPr w:rsidR="0029352A" w:rsidRPr="008E08F9" w:rsidSect="00B4744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41"/>
    <w:rsid w:val="000A2D7F"/>
    <w:rsid w:val="000C5E15"/>
    <w:rsid w:val="001E16A6"/>
    <w:rsid w:val="0029352A"/>
    <w:rsid w:val="0038522C"/>
    <w:rsid w:val="00584D81"/>
    <w:rsid w:val="00893D4E"/>
    <w:rsid w:val="008E08F9"/>
    <w:rsid w:val="00B16141"/>
    <w:rsid w:val="00B30804"/>
    <w:rsid w:val="00B4744A"/>
    <w:rsid w:val="00C82D2E"/>
    <w:rsid w:val="00DF7BE2"/>
    <w:rsid w:val="00E62A88"/>
    <w:rsid w:val="00EA27ED"/>
    <w:rsid w:val="00F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88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A88"/>
    <w:pPr>
      <w:keepNext/>
      <w:jc w:val="both"/>
      <w:outlineLvl w:val="0"/>
    </w:pPr>
    <w:rPr>
      <w:rFonts w:ascii="Courier New" w:hAnsi="Courier New" w:cs="Courier New"/>
      <w:sz w:val="28"/>
    </w:rPr>
  </w:style>
  <w:style w:type="paragraph" w:styleId="2">
    <w:name w:val="heading 2"/>
    <w:basedOn w:val="a"/>
    <w:next w:val="a"/>
    <w:link w:val="20"/>
    <w:qFormat/>
    <w:rsid w:val="00E62A88"/>
    <w:pPr>
      <w:keepNext/>
      <w:jc w:val="both"/>
      <w:outlineLvl w:val="1"/>
    </w:pPr>
    <w:rPr>
      <w:rFonts w:ascii="Courier New" w:hAnsi="Courier New" w:cs="Courier New"/>
      <w:sz w:val="28"/>
      <w:u w:val="single"/>
    </w:rPr>
  </w:style>
  <w:style w:type="paragraph" w:styleId="3">
    <w:name w:val="heading 3"/>
    <w:basedOn w:val="a"/>
    <w:next w:val="a"/>
    <w:link w:val="30"/>
    <w:qFormat/>
    <w:rsid w:val="00E62A88"/>
    <w:pPr>
      <w:keepNext/>
      <w:outlineLvl w:val="2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88"/>
    <w:rPr>
      <w:rFonts w:ascii="Courier New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62A88"/>
    <w:rPr>
      <w:rFonts w:ascii="Courier New" w:hAnsi="Courier New" w:cs="Courier New"/>
      <w:sz w:val="28"/>
      <w:szCs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E62A88"/>
    <w:rPr>
      <w:rFonts w:ascii="Courier New" w:hAnsi="Courier New" w:cs="Courier New"/>
      <w:sz w:val="28"/>
      <w:szCs w:val="24"/>
      <w:lang w:eastAsia="ar-SA"/>
    </w:rPr>
  </w:style>
  <w:style w:type="table" w:styleId="a3">
    <w:name w:val="Table Grid"/>
    <w:basedOn w:val="a1"/>
    <w:uiPriority w:val="59"/>
    <w:rsid w:val="0029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F924F7"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88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A88"/>
    <w:pPr>
      <w:keepNext/>
      <w:jc w:val="both"/>
      <w:outlineLvl w:val="0"/>
    </w:pPr>
    <w:rPr>
      <w:rFonts w:ascii="Courier New" w:hAnsi="Courier New" w:cs="Courier New"/>
      <w:sz w:val="28"/>
    </w:rPr>
  </w:style>
  <w:style w:type="paragraph" w:styleId="2">
    <w:name w:val="heading 2"/>
    <w:basedOn w:val="a"/>
    <w:next w:val="a"/>
    <w:link w:val="20"/>
    <w:qFormat/>
    <w:rsid w:val="00E62A88"/>
    <w:pPr>
      <w:keepNext/>
      <w:jc w:val="both"/>
      <w:outlineLvl w:val="1"/>
    </w:pPr>
    <w:rPr>
      <w:rFonts w:ascii="Courier New" w:hAnsi="Courier New" w:cs="Courier New"/>
      <w:sz w:val="28"/>
      <w:u w:val="single"/>
    </w:rPr>
  </w:style>
  <w:style w:type="paragraph" w:styleId="3">
    <w:name w:val="heading 3"/>
    <w:basedOn w:val="a"/>
    <w:next w:val="a"/>
    <w:link w:val="30"/>
    <w:qFormat/>
    <w:rsid w:val="00E62A88"/>
    <w:pPr>
      <w:keepNext/>
      <w:outlineLvl w:val="2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88"/>
    <w:rPr>
      <w:rFonts w:ascii="Courier New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62A88"/>
    <w:rPr>
      <w:rFonts w:ascii="Courier New" w:hAnsi="Courier New" w:cs="Courier New"/>
      <w:sz w:val="28"/>
      <w:szCs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E62A88"/>
    <w:rPr>
      <w:rFonts w:ascii="Courier New" w:hAnsi="Courier New" w:cs="Courier New"/>
      <w:sz w:val="28"/>
      <w:szCs w:val="24"/>
      <w:lang w:eastAsia="ar-SA"/>
    </w:rPr>
  </w:style>
  <w:style w:type="table" w:styleId="a3">
    <w:name w:val="Table Grid"/>
    <w:basedOn w:val="a1"/>
    <w:uiPriority w:val="59"/>
    <w:rsid w:val="0029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F924F7"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Федяинова Ольга Анатольевна</dc:creator>
  <cp:lastModifiedBy>Федяинова Ольга Анатольевна</cp:lastModifiedBy>
  <cp:revision>12</cp:revision>
  <dcterms:created xsi:type="dcterms:W3CDTF">2025-04-09T13:31:00Z</dcterms:created>
  <dcterms:modified xsi:type="dcterms:W3CDTF">2026-04-17T13:25:00Z</dcterms:modified>
</cp:coreProperties>
</file>